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CBFE" w14:textId="77777777" w:rsidR="00D361C4" w:rsidRPr="00401DDF" w:rsidRDefault="00D361C4" w:rsidP="00563DE6">
      <w:pPr>
        <w:spacing w:after="0" w:line="240" w:lineRule="auto"/>
        <w:rPr>
          <w:lang w:val="en-US"/>
        </w:rPr>
      </w:pPr>
    </w:p>
    <w:p w14:paraId="234CB2B5" w14:textId="77777777" w:rsidR="00401DDF" w:rsidRPr="00401DDF" w:rsidRDefault="00401DDF" w:rsidP="00401DDF">
      <w:pPr>
        <w:spacing w:after="0" w:line="240" w:lineRule="auto"/>
        <w:contextualSpacing/>
        <w:rPr>
          <w:sz w:val="10"/>
          <w:szCs w:val="10"/>
          <w:lang w:val="en-US"/>
        </w:rPr>
      </w:pPr>
    </w:p>
    <w:p w14:paraId="346BCBE2" w14:textId="123E3BC8" w:rsidR="002E0240" w:rsidRPr="002F580D" w:rsidRDefault="002E0240" w:rsidP="00911BEF">
      <w:pPr>
        <w:jc w:val="center"/>
        <w:rPr>
          <w:rFonts w:cs="Arial"/>
          <w:b/>
          <w:i/>
          <w:color w:val="1F497D" w:themeColor="text2"/>
          <w:sz w:val="32"/>
          <w:szCs w:val="30"/>
        </w:rPr>
      </w:pPr>
      <w:r w:rsidRPr="002F580D">
        <w:rPr>
          <w:rFonts w:cs="Arial"/>
          <w:b/>
          <w:i/>
          <w:color w:val="1F497D" w:themeColor="text2"/>
          <w:sz w:val="32"/>
          <w:szCs w:val="30"/>
        </w:rPr>
        <w:t xml:space="preserve">ENRICH GLOBAL </w:t>
      </w:r>
      <w:r w:rsidR="004B768E" w:rsidRPr="002F580D">
        <w:rPr>
          <w:rFonts w:cs="Arial"/>
          <w:b/>
          <w:i/>
          <w:color w:val="1F497D" w:themeColor="text2"/>
          <w:sz w:val="32"/>
          <w:szCs w:val="30"/>
        </w:rPr>
        <w:t>m</w:t>
      </w:r>
      <w:r w:rsidRPr="002F580D">
        <w:rPr>
          <w:rFonts w:cs="Arial"/>
          <w:b/>
          <w:i/>
          <w:color w:val="1F497D" w:themeColor="text2"/>
          <w:sz w:val="32"/>
          <w:szCs w:val="30"/>
        </w:rPr>
        <w:t>ember</w:t>
      </w:r>
      <w:r w:rsidR="002F580D" w:rsidRPr="002F580D">
        <w:rPr>
          <w:rFonts w:cs="Arial"/>
          <w:b/>
          <w:i/>
          <w:color w:val="1F497D" w:themeColor="text2"/>
          <w:sz w:val="32"/>
          <w:szCs w:val="30"/>
        </w:rPr>
        <w:t xml:space="preserve"> application</w:t>
      </w:r>
      <w:r w:rsidRPr="002F580D">
        <w:rPr>
          <w:rFonts w:cs="Arial"/>
          <w:b/>
          <w:i/>
          <w:color w:val="1F497D" w:themeColor="text2"/>
          <w:sz w:val="32"/>
          <w:szCs w:val="30"/>
        </w:rPr>
        <w:t xml:space="preserve"> form </w:t>
      </w:r>
    </w:p>
    <w:p w14:paraId="03613E6A" w14:textId="5849A02A" w:rsidR="006F2012" w:rsidRPr="006F2012" w:rsidRDefault="002F580D" w:rsidP="006F2012">
      <w:pPr>
        <w:spacing w:line="240" w:lineRule="auto"/>
        <w:rPr>
          <w:rFonts w:cs="Arial"/>
          <w:bCs/>
          <w:iCs/>
          <w:color w:val="1F497D" w:themeColor="text2"/>
          <w:sz w:val="20"/>
          <w:szCs w:val="20"/>
        </w:rPr>
      </w:pPr>
      <w:r w:rsidRPr="006F2012">
        <w:rPr>
          <w:rFonts w:cs="Arial"/>
          <w:bCs/>
          <w:iCs/>
          <w:color w:val="1F497D" w:themeColor="text2"/>
          <w:sz w:val="20"/>
          <w:szCs w:val="20"/>
        </w:rPr>
        <w:t>ENRICH GLOBAL builds a future for innovation-related international collaboration by connecting existing initiatives</w:t>
      </w:r>
      <w:r w:rsidR="0062171B">
        <w:rPr>
          <w:rFonts w:cs="Arial"/>
          <w:bCs/>
          <w:iCs/>
          <w:color w:val="1F497D" w:themeColor="text2"/>
          <w:sz w:val="20"/>
          <w:szCs w:val="20"/>
        </w:rPr>
        <w:t xml:space="preserve"> </w:t>
      </w:r>
      <w:r w:rsidRPr="006F2012">
        <w:rPr>
          <w:rFonts w:cs="Arial"/>
          <w:bCs/>
          <w:iCs/>
          <w:color w:val="1F497D" w:themeColor="text2"/>
          <w:sz w:val="20"/>
          <w:szCs w:val="20"/>
        </w:rPr>
        <w:t>and providing support to building sustainable collaborative programmes. But also, services, networks, and tools, bringing together expert members interested to develop and reinforce their innovation-related collaboration, learning from and sharing with others.</w:t>
      </w:r>
      <w:r w:rsidR="006F2012" w:rsidRPr="006F2012">
        <w:rPr>
          <w:rFonts w:cs="Arial"/>
          <w:bCs/>
          <w:iCs/>
          <w:color w:val="1F497D" w:themeColor="text2"/>
          <w:sz w:val="20"/>
          <w:szCs w:val="20"/>
        </w:rPr>
        <w:t xml:space="preserve"> Find out more about </w:t>
      </w:r>
      <w:hyperlink r:id="rId11" w:history="1">
        <w:r w:rsidR="006F2012" w:rsidRPr="006F2012">
          <w:rPr>
            <w:rStyle w:val="Lienhypertexte"/>
            <w:rFonts w:cs="Arial"/>
            <w:bCs/>
            <w:iCs/>
            <w:sz w:val="20"/>
            <w:szCs w:val="20"/>
          </w:rPr>
          <w:t>ENRICH GLOBAL</w:t>
        </w:r>
      </w:hyperlink>
      <w:r w:rsidR="006F2012" w:rsidRPr="006F2012">
        <w:rPr>
          <w:rFonts w:cs="Arial"/>
          <w:bCs/>
          <w:iCs/>
          <w:color w:val="1F497D" w:themeColor="text2"/>
          <w:sz w:val="20"/>
          <w:szCs w:val="20"/>
        </w:rPr>
        <w:t>.</w:t>
      </w:r>
    </w:p>
    <w:p w14:paraId="59D25934" w14:textId="30FE71E0" w:rsidR="00874B8F" w:rsidRDefault="00874B8F" w:rsidP="006F2012">
      <w:pPr>
        <w:spacing w:line="240" w:lineRule="auto"/>
        <w:rPr>
          <w:rFonts w:cs="Arial"/>
          <w:bCs/>
          <w:iCs/>
          <w:color w:val="1F497D" w:themeColor="text2"/>
          <w:sz w:val="20"/>
          <w:szCs w:val="20"/>
        </w:rPr>
      </w:pPr>
      <w:r w:rsidRPr="006F2012">
        <w:rPr>
          <w:rFonts w:cs="Arial"/>
          <w:bCs/>
          <w:iCs/>
          <w:color w:val="1F497D" w:themeColor="text2"/>
          <w:sz w:val="20"/>
          <w:szCs w:val="20"/>
        </w:rPr>
        <w:t>This questionnaire has been designed for research and innovation organi</w:t>
      </w:r>
      <w:r w:rsidR="0062171B">
        <w:rPr>
          <w:rFonts w:cs="Arial"/>
          <w:bCs/>
          <w:iCs/>
          <w:color w:val="1F497D" w:themeColor="text2"/>
          <w:sz w:val="20"/>
          <w:szCs w:val="20"/>
        </w:rPr>
        <w:t>s</w:t>
      </w:r>
      <w:r w:rsidRPr="006F2012">
        <w:rPr>
          <w:rFonts w:cs="Arial"/>
          <w:bCs/>
          <w:iCs/>
          <w:color w:val="1F497D" w:themeColor="text2"/>
          <w:sz w:val="20"/>
          <w:szCs w:val="20"/>
        </w:rPr>
        <w:t>ations looking at becoming ENRICH GLOBAL members.</w:t>
      </w:r>
    </w:p>
    <w:p w14:paraId="61377FF1" w14:textId="23DC5E5F" w:rsidR="00874B8F" w:rsidRDefault="00874B8F" w:rsidP="006F2012">
      <w:pPr>
        <w:spacing w:line="240" w:lineRule="auto"/>
        <w:rPr>
          <w:rFonts w:cs="Arial"/>
          <w:bCs/>
          <w:iCs/>
          <w:color w:val="1F497D" w:themeColor="text2"/>
          <w:sz w:val="20"/>
          <w:szCs w:val="20"/>
        </w:rPr>
      </w:pPr>
      <w:r w:rsidRPr="006F2012">
        <w:rPr>
          <w:rFonts w:cs="Arial"/>
          <w:bCs/>
          <w:iCs/>
          <w:color w:val="1F497D" w:themeColor="text2"/>
          <w:sz w:val="20"/>
          <w:szCs w:val="20"/>
        </w:rPr>
        <w:t>Members and potential members of ENRICH GLOBAL are those who support research, science, technology, innovation, business, and internationalisation by working, training, or leveraging companies, researchers, and innovative entrepreneurs. This includes, but is not limited to, networks, public or private service providers, clusters, incubators, accelerators, business, and innovation centres, local, regional, or national authorities, chambers of commerce, associations, investors, universities, public and private research organisations, and any innovation-support organisations, established worldwide.</w:t>
      </w:r>
    </w:p>
    <w:p w14:paraId="1ADAEDA3" w14:textId="5C61C66E" w:rsidR="00922D07" w:rsidRPr="006F2012" w:rsidRDefault="0062171B" w:rsidP="0062171B">
      <w:pPr>
        <w:spacing w:line="240" w:lineRule="auto"/>
        <w:rPr>
          <w:rFonts w:cs="Arial"/>
          <w:bCs/>
          <w:iCs/>
          <w:color w:val="1F497D" w:themeColor="text2"/>
          <w:sz w:val="20"/>
          <w:szCs w:val="20"/>
        </w:rPr>
      </w:pPr>
      <w:r>
        <w:rPr>
          <w:rFonts w:cs="Arial"/>
          <w:bCs/>
          <w:iCs/>
          <w:color w:val="1F497D" w:themeColor="text2"/>
          <w:sz w:val="20"/>
          <w:szCs w:val="20"/>
        </w:rPr>
        <w:t xml:space="preserve">There are different categories of the members: </w:t>
      </w:r>
      <w:hyperlink r:id="rId12" w:history="1">
        <w:r w:rsidRPr="00662E80">
          <w:rPr>
            <w:rStyle w:val="Lienhypertexte"/>
            <w:rFonts w:cs="Arial"/>
            <w:bCs/>
            <w:iCs/>
            <w:sz w:val="20"/>
            <w:szCs w:val="20"/>
          </w:rPr>
          <w:t>see here</w:t>
        </w:r>
      </w:hyperlink>
      <w:r w:rsidR="00662E80">
        <w:rPr>
          <w:rFonts w:cs="Arial"/>
          <w:bCs/>
          <w:iCs/>
          <w:color w:val="1F497D" w:themeColor="text2"/>
          <w:sz w:val="20"/>
          <w:szCs w:val="20"/>
        </w:rPr>
        <w:t>.</w:t>
      </w:r>
      <w:r w:rsidRPr="00662E80">
        <w:rPr>
          <w:rFonts w:cs="Arial"/>
          <w:bCs/>
          <w:iCs/>
          <w:color w:val="1F497D" w:themeColor="text2"/>
          <w:sz w:val="20"/>
          <w:szCs w:val="20"/>
        </w:rPr>
        <w:t xml:space="preserve"> </w:t>
      </w:r>
      <w:r w:rsidR="00922D07">
        <w:rPr>
          <w:rFonts w:cs="Arial"/>
          <w:bCs/>
          <w:iCs/>
          <w:color w:val="1F497D" w:themeColor="text2"/>
          <w:sz w:val="20"/>
          <w:szCs w:val="20"/>
        </w:rPr>
        <w:t xml:space="preserve">The procedure to become a member is indicated </w:t>
      </w:r>
      <w:hyperlink r:id="rId13" w:history="1">
        <w:r w:rsidR="00922D07" w:rsidRPr="00475D11">
          <w:rPr>
            <w:rStyle w:val="Lienhypertexte"/>
            <w:rFonts w:cs="Arial"/>
            <w:bCs/>
            <w:iCs/>
            <w:sz w:val="20"/>
            <w:szCs w:val="20"/>
          </w:rPr>
          <w:t>here</w:t>
        </w:r>
      </w:hyperlink>
      <w:r w:rsidR="00922D07" w:rsidRPr="00475D11">
        <w:rPr>
          <w:rFonts w:cs="Arial"/>
          <w:bCs/>
          <w:iCs/>
          <w:color w:val="1F497D" w:themeColor="text2"/>
          <w:sz w:val="20"/>
          <w:szCs w:val="20"/>
        </w:rPr>
        <w:t>.</w:t>
      </w:r>
      <w:r w:rsidR="00922D07">
        <w:rPr>
          <w:rFonts w:cs="Arial"/>
          <w:bCs/>
          <w:iCs/>
          <w:color w:val="1F497D" w:themeColor="text2"/>
          <w:sz w:val="20"/>
          <w:szCs w:val="20"/>
        </w:rPr>
        <w:t xml:space="preserve">  </w:t>
      </w:r>
    </w:p>
    <w:p w14:paraId="550F0AAD" w14:textId="6C620D6F" w:rsidR="00475D11" w:rsidRPr="00922D07" w:rsidRDefault="00BA3580" w:rsidP="00475D11">
      <w:pPr>
        <w:spacing w:line="240" w:lineRule="auto"/>
        <w:jc w:val="center"/>
        <w:rPr>
          <w:rFonts w:cs="Arial"/>
          <w:b/>
          <w:iCs/>
          <w:color w:val="0000FF" w:themeColor="hyperlink"/>
          <w:sz w:val="24"/>
          <w:szCs w:val="24"/>
          <w:u w:val="single"/>
        </w:rPr>
      </w:pPr>
      <w:r w:rsidRPr="00220EAD">
        <w:rPr>
          <w:rFonts w:cs="Arial"/>
          <w:b/>
          <w:iCs/>
          <w:color w:val="1F497D" w:themeColor="text2"/>
          <w:sz w:val="24"/>
          <w:szCs w:val="24"/>
        </w:rPr>
        <w:t xml:space="preserve">Please </w:t>
      </w:r>
      <w:r w:rsidR="0062171B" w:rsidRPr="00220EAD">
        <w:rPr>
          <w:rFonts w:cs="Arial"/>
          <w:b/>
          <w:iCs/>
          <w:color w:val="1F497D" w:themeColor="text2"/>
          <w:sz w:val="24"/>
          <w:szCs w:val="24"/>
        </w:rPr>
        <w:t xml:space="preserve">complete the form and </w:t>
      </w:r>
      <w:r w:rsidRPr="00220EAD">
        <w:rPr>
          <w:rFonts w:cs="Arial"/>
          <w:b/>
          <w:iCs/>
          <w:color w:val="1F497D" w:themeColor="text2"/>
          <w:sz w:val="24"/>
          <w:szCs w:val="24"/>
        </w:rPr>
        <w:t xml:space="preserve">send this form back to </w:t>
      </w:r>
      <w:hyperlink r:id="rId14" w:history="1">
        <w:r w:rsidR="006F2012" w:rsidRPr="00220EAD">
          <w:rPr>
            <w:rStyle w:val="Lienhypertexte"/>
            <w:rFonts w:cs="Arial"/>
            <w:b/>
            <w:iCs/>
            <w:sz w:val="24"/>
            <w:szCs w:val="24"/>
          </w:rPr>
          <w:t>contact@enrich-global.eu</w:t>
        </w:r>
      </w:hyperlink>
      <w:r w:rsidR="00475D11">
        <w:rPr>
          <w:rStyle w:val="Lienhypertexte"/>
          <w:rFonts w:cs="Arial"/>
          <w:b/>
          <w:iCs/>
          <w:sz w:val="24"/>
          <w:szCs w:val="24"/>
        </w:rPr>
        <w:t xml:space="preserve"> </w:t>
      </w:r>
      <w:r w:rsidR="00475D11" w:rsidRPr="00475D11">
        <w:rPr>
          <w:b/>
          <w:bCs/>
          <w:color w:val="1F497D" w:themeColor="text2"/>
          <w:sz w:val="24"/>
          <w:szCs w:val="24"/>
        </w:rPr>
        <w:t>jointly with a letter of support/recommendation.</w:t>
      </w:r>
    </w:p>
    <w:tbl>
      <w:tblPr>
        <w:tblStyle w:val="Grilledutableau"/>
        <w:tblW w:w="0" w:type="auto"/>
        <w:tblLook w:val="04A0" w:firstRow="1" w:lastRow="0" w:firstColumn="1" w:lastColumn="0" w:noHBand="0" w:noVBand="1"/>
      </w:tblPr>
      <w:tblGrid>
        <w:gridCol w:w="9062"/>
      </w:tblGrid>
      <w:tr w:rsidR="00911BEF" w14:paraId="6822D765" w14:textId="77777777" w:rsidTr="00911BEF">
        <w:tc>
          <w:tcPr>
            <w:tcW w:w="9062" w:type="dxa"/>
            <w:shd w:val="clear" w:color="auto" w:fill="1F497D" w:themeFill="text2"/>
          </w:tcPr>
          <w:p w14:paraId="25772DC0" w14:textId="106EE450" w:rsidR="00911BEF" w:rsidRPr="00565129" w:rsidRDefault="00911BEF" w:rsidP="00565129">
            <w:pPr>
              <w:spacing w:before="120" w:after="120"/>
              <w:jc w:val="center"/>
              <w:rPr>
                <w:b/>
                <w:bCs/>
                <w:color w:val="FFFFFF" w:themeColor="background1"/>
                <w:lang w:val="en-IE"/>
              </w:rPr>
            </w:pPr>
            <w:r w:rsidRPr="00911BEF">
              <w:rPr>
                <w:b/>
                <w:bCs/>
                <w:color w:val="FFFFFF" w:themeColor="background1"/>
                <w:lang w:val="en-IE"/>
              </w:rPr>
              <w:t>Name</w:t>
            </w:r>
            <w:r w:rsidR="00874B8F">
              <w:rPr>
                <w:b/>
                <w:bCs/>
                <w:color w:val="FFFFFF" w:themeColor="background1"/>
                <w:lang w:val="en-IE"/>
              </w:rPr>
              <w:t xml:space="preserve"> and</w:t>
            </w:r>
            <w:r w:rsidR="00EE7CC3">
              <w:rPr>
                <w:b/>
                <w:bCs/>
                <w:color w:val="FFFFFF" w:themeColor="background1"/>
                <w:lang w:val="en-IE"/>
              </w:rPr>
              <w:t xml:space="preserve"> main</w:t>
            </w:r>
            <w:r w:rsidR="00874B8F">
              <w:rPr>
                <w:b/>
                <w:bCs/>
                <w:color w:val="FFFFFF" w:themeColor="background1"/>
                <w:lang w:val="en-IE"/>
              </w:rPr>
              <w:t xml:space="preserve"> address</w:t>
            </w:r>
            <w:r w:rsidRPr="00911BEF">
              <w:rPr>
                <w:b/>
                <w:bCs/>
                <w:color w:val="FFFFFF" w:themeColor="background1"/>
                <w:lang w:val="en-IE"/>
              </w:rPr>
              <w:t xml:space="preserve"> of </w:t>
            </w:r>
            <w:r w:rsidR="009F6726">
              <w:rPr>
                <w:b/>
                <w:bCs/>
                <w:color w:val="FFFFFF" w:themeColor="background1"/>
                <w:lang w:val="en-IE"/>
              </w:rPr>
              <w:t>your</w:t>
            </w:r>
            <w:r w:rsidRPr="00911BEF">
              <w:rPr>
                <w:b/>
                <w:bCs/>
                <w:color w:val="FFFFFF" w:themeColor="background1"/>
                <w:lang w:val="en-IE"/>
              </w:rPr>
              <w:t xml:space="preserve"> organisation</w:t>
            </w:r>
            <w:r w:rsidR="00220EAD">
              <w:rPr>
                <w:b/>
                <w:bCs/>
                <w:color w:val="FFFFFF" w:themeColor="background1"/>
                <w:lang w:val="en-IE"/>
              </w:rPr>
              <w:t xml:space="preserve"> </w:t>
            </w:r>
            <w:r w:rsidR="00565129">
              <w:rPr>
                <w:b/>
                <w:bCs/>
                <w:color w:val="FFFFFF" w:themeColor="background1"/>
                <w:lang w:val="en-IE"/>
              </w:rPr>
              <w:t>(if applicable: please indicate countries / cities of other offices locations)</w:t>
            </w:r>
          </w:p>
        </w:tc>
      </w:tr>
      <w:tr w:rsidR="00911BEF" w14:paraId="02A0F8DF" w14:textId="77777777" w:rsidTr="00911BEF">
        <w:tc>
          <w:tcPr>
            <w:tcW w:w="9062" w:type="dxa"/>
          </w:tcPr>
          <w:p w14:paraId="1BAE23D2" w14:textId="77777777" w:rsidR="00911BEF" w:rsidRPr="00911BEF" w:rsidRDefault="00911BEF" w:rsidP="00911BEF">
            <w:pPr>
              <w:spacing w:before="120" w:after="120"/>
              <w:jc w:val="center"/>
              <w:rPr>
                <w:lang w:val="en-IE"/>
              </w:rPr>
            </w:pPr>
          </w:p>
        </w:tc>
      </w:tr>
      <w:tr w:rsidR="0062171B" w:rsidRPr="00911BEF" w14:paraId="725C1924" w14:textId="77777777" w:rsidTr="00911BEF">
        <w:tc>
          <w:tcPr>
            <w:tcW w:w="9062" w:type="dxa"/>
            <w:shd w:val="clear" w:color="auto" w:fill="1F497D" w:themeFill="text2"/>
          </w:tcPr>
          <w:p w14:paraId="729C5454" w14:textId="713D2729" w:rsidR="0062171B" w:rsidRPr="0062171B" w:rsidRDefault="00220EAD" w:rsidP="0062171B">
            <w:pPr>
              <w:spacing w:before="120" w:after="120"/>
              <w:jc w:val="center"/>
              <w:rPr>
                <w:b/>
                <w:bCs/>
                <w:color w:val="FFFFFF" w:themeColor="background1"/>
                <w:lang w:val="en-IE"/>
              </w:rPr>
            </w:pPr>
            <w:r w:rsidRPr="00874B8F">
              <w:rPr>
                <w:b/>
                <w:bCs/>
                <w:color w:val="FFFFFF" w:themeColor="background1"/>
                <w:lang w:val="en-IE"/>
              </w:rPr>
              <w:t>Which country(ies), region(s) does your organization cover/</w:t>
            </w:r>
            <w:r>
              <w:rPr>
                <w:b/>
                <w:bCs/>
                <w:color w:val="FFFFFF" w:themeColor="background1"/>
                <w:lang w:val="en-IE"/>
              </w:rPr>
              <w:t>operate</w:t>
            </w:r>
            <w:r w:rsidRPr="00874B8F">
              <w:rPr>
                <w:b/>
                <w:bCs/>
                <w:color w:val="FFFFFF" w:themeColor="background1"/>
                <w:lang w:val="en-IE"/>
              </w:rPr>
              <w:t>?</w:t>
            </w:r>
            <w:r>
              <w:rPr>
                <w:b/>
                <w:bCs/>
                <w:color w:val="FFFFFF" w:themeColor="background1"/>
                <w:lang w:val="en-IE"/>
              </w:rPr>
              <w:t xml:space="preserve"> (if applicable)</w:t>
            </w:r>
          </w:p>
        </w:tc>
      </w:tr>
      <w:tr w:rsidR="0062171B" w:rsidRPr="00911BEF" w14:paraId="1B666F75" w14:textId="77777777" w:rsidTr="00911BEF">
        <w:tc>
          <w:tcPr>
            <w:tcW w:w="9062" w:type="dxa"/>
          </w:tcPr>
          <w:p w14:paraId="34CEEE67" w14:textId="633F6F5A" w:rsidR="0062171B" w:rsidRPr="00710E52" w:rsidRDefault="00662E80" w:rsidP="00710E52">
            <w:pPr>
              <w:spacing w:before="120" w:after="120"/>
              <w:rPr>
                <w:i/>
                <w:iCs/>
                <w:lang w:val="en-IE"/>
              </w:rPr>
            </w:pPr>
            <w:r w:rsidRPr="00710E52">
              <w:rPr>
                <w:i/>
                <w:iCs/>
                <w:lang w:val="en-IE"/>
              </w:rPr>
              <w:t>Your organisation might be based within Europe but</w:t>
            </w:r>
            <w:r w:rsidR="00220EAD">
              <w:rPr>
                <w:i/>
                <w:iCs/>
                <w:lang w:val="en-IE"/>
              </w:rPr>
              <w:t xml:space="preserve"> operating abroad, through this your organisation </w:t>
            </w:r>
            <w:r w:rsidRPr="00710E52">
              <w:rPr>
                <w:i/>
                <w:iCs/>
                <w:lang w:val="en-IE"/>
              </w:rPr>
              <w:t xml:space="preserve"> </w:t>
            </w:r>
            <w:r w:rsidR="00220EAD">
              <w:rPr>
                <w:i/>
                <w:iCs/>
                <w:lang w:val="en-IE"/>
              </w:rPr>
              <w:t xml:space="preserve">could </w:t>
            </w:r>
            <w:r w:rsidRPr="00710E52">
              <w:rPr>
                <w:i/>
                <w:iCs/>
                <w:lang w:val="en-IE"/>
              </w:rPr>
              <w:t xml:space="preserve">bring </w:t>
            </w:r>
            <w:r w:rsidR="00710E52" w:rsidRPr="00710E52">
              <w:rPr>
                <w:i/>
                <w:iCs/>
                <w:lang w:val="en-IE"/>
              </w:rPr>
              <w:t xml:space="preserve">a </w:t>
            </w:r>
            <w:r w:rsidR="00220EAD">
              <w:rPr>
                <w:i/>
                <w:iCs/>
                <w:lang w:val="en-IE"/>
              </w:rPr>
              <w:t xml:space="preserve">wider and more geographically spread </w:t>
            </w:r>
            <w:r w:rsidR="00710E52" w:rsidRPr="00710E52">
              <w:rPr>
                <w:i/>
                <w:iCs/>
                <w:lang w:val="en-IE"/>
              </w:rPr>
              <w:t xml:space="preserve"> network to our association.</w:t>
            </w:r>
            <w:r w:rsidR="00220EAD">
              <w:rPr>
                <w:i/>
                <w:iCs/>
                <w:lang w:val="en-IE"/>
              </w:rPr>
              <w:t xml:space="preserve"> Please indicate if applicable.</w:t>
            </w:r>
          </w:p>
          <w:p w14:paraId="523D7961" w14:textId="74F6A2C2" w:rsidR="00710E52" w:rsidRPr="00911BEF" w:rsidRDefault="00710E52" w:rsidP="00220EAD">
            <w:pPr>
              <w:spacing w:before="120" w:after="120"/>
              <w:jc w:val="left"/>
              <w:rPr>
                <w:lang w:val="en-IE"/>
              </w:rPr>
            </w:pPr>
          </w:p>
        </w:tc>
      </w:tr>
      <w:tr w:rsidR="00662E80" w:rsidRPr="00911BEF" w14:paraId="0A1EBB9C" w14:textId="77777777" w:rsidTr="00662E80">
        <w:tc>
          <w:tcPr>
            <w:tcW w:w="9062" w:type="dxa"/>
            <w:shd w:val="clear" w:color="auto" w:fill="1F497D" w:themeFill="text2"/>
          </w:tcPr>
          <w:p w14:paraId="72ED067C" w14:textId="5C520FAF" w:rsidR="00662E80" w:rsidRPr="00911BEF" w:rsidRDefault="00662E80" w:rsidP="0062171B">
            <w:pPr>
              <w:spacing w:before="120" w:after="120"/>
              <w:jc w:val="center"/>
              <w:rPr>
                <w:lang w:val="en-IE"/>
              </w:rPr>
            </w:pPr>
            <w:r>
              <w:rPr>
                <w:b/>
                <w:bCs/>
                <w:color w:val="FFFFFF" w:themeColor="background1"/>
                <w:lang w:val="en-IE"/>
              </w:rPr>
              <w:t>Contact: name, position, email</w:t>
            </w:r>
            <w:r w:rsidR="00A567C6">
              <w:rPr>
                <w:b/>
                <w:bCs/>
                <w:color w:val="FFFFFF" w:themeColor="background1"/>
                <w:lang w:val="en-IE"/>
              </w:rPr>
              <w:t xml:space="preserve"> </w:t>
            </w:r>
            <w:r w:rsidR="00565129">
              <w:rPr>
                <w:b/>
                <w:bCs/>
                <w:color w:val="FFFFFF" w:themeColor="background1"/>
                <w:lang w:val="en-IE"/>
              </w:rPr>
              <w:t>address</w:t>
            </w:r>
          </w:p>
        </w:tc>
      </w:tr>
      <w:tr w:rsidR="00662E80" w:rsidRPr="00911BEF" w14:paraId="1CEF8110" w14:textId="77777777" w:rsidTr="00911BEF">
        <w:tc>
          <w:tcPr>
            <w:tcW w:w="9062" w:type="dxa"/>
          </w:tcPr>
          <w:p w14:paraId="7AD6C925" w14:textId="30275124" w:rsidR="00662E80" w:rsidRPr="00911BEF" w:rsidRDefault="00662E80" w:rsidP="0062171B">
            <w:pPr>
              <w:spacing w:before="120" w:after="120"/>
              <w:jc w:val="center"/>
              <w:rPr>
                <w:lang w:val="en-IE"/>
              </w:rPr>
            </w:pPr>
          </w:p>
        </w:tc>
      </w:tr>
      <w:tr w:rsidR="0062171B" w:rsidRPr="00911BEF" w14:paraId="68F38676" w14:textId="77777777" w:rsidTr="00911BEF">
        <w:tc>
          <w:tcPr>
            <w:tcW w:w="9062" w:type="dxa"/>
            <w:shd w:val="clear" w:color="auto" w:fill="1F497D" w:themeFill="text2"/>
          </w:tcPr>
          <w:p w14:paraId="43CEA096" w14:textId="297FA661" w:rsidR="0062171B" w:rsidRPr="00911BEF" w:rsidRDefault="0062171B" w:rsidP="0062171B">
            <w:pPr>
              <w:spacing w:before="120" w:after="120"/>
              <w:jc w:val="center"/>
              <w:rPr>
                <w:b/>
                <w:bCs/>
                <w:lang w:val="en-IE"/>
              </w:rPr>
            </w:pPr>
            <w:r w:rsidRPr="00911BEF">
              <w:rPr>
                <w:b/>
                <w:bCs/>
                <w:color w:val="FFFFFF" w:themeColor="background1"/>
                <w:lang w:val="en-IE"/>
              </w:rPr>
              <w:t>Description of the organisation</w:t>
            </w:r>
            <w:r w:rsidR="007E26DD">
              <w:rPr>
                <w:b/>
                <w:bCs/>
                <w:color w:val="FFFFFF" w:themeColor="background1"/>
                <w:lang w:val="en-IE"/>
              </w:rPr>
              <w:t xml:space="preserve"> (for internal use)</w:t>
            </w:r>
            <w:r w:rsidR="00F0032C">
              <w:rPr>
                <w:b/>
                <w:bCs/>
                <w:color w:val="FFFFFF" w:themeColor="background1"/>
                <w:lang w:val="en-IE"/>
              </w:rPr>
              <w:t xml:space="preserve"> – see also the next section</w:t>
            </w:r>
          </w:p>
        </w:tc>
      </w:tr>
      <w:tr w:rsidR="0062171B" w:rsidRPr="00911BEF" w14:paraId="2CD8BE27" w14:textId="77777777" w:rsidTr="00911BEF">
        <w:tc>
          <w:tcPr>
            <w:tcW w:w="9062" w:type="dxa"/>
          </w:tcPr>
          <w:p w14:paraId="0478BB4A" w14:textId="2E61111F" w:rsidR="0062171B" w:rsidRPr="006F2012" w:rsidRDefault="0062171B" w:rsidP="0062171B">
            <w:pPr>
              <w:spacing w:before="120" w:after="120"/>
              <w:rPr>
                <w:i/>
                <w:iCs/>
                <w:lang w:val="en-IE"/>
              </w:rPr>
            </w:pPr>
            <w:r w:rsidRPr="006F2012">
              <w:rPr>
                <w:i/>
                <w:iCs/>
                <w:lang w:val="en-IE"/>
              </w:rPr>
              <w:t>Please indicate</w:t>
            </w:r>
            <w:r>
              <w:rPr>
                <w:i/>
                <w:iCs/>
                <w:lang w:val="en-IE"/>
              </w:rPr>
              <w:t xml:space="preserve"> briefly</w:t>
            </w:r>
            <w:r w:rsidRPr="006F2012">
              <w:rPr>
                <w:i/>
                <w:iCs/>
                <w:lang w:val="en-IE"/>
              </w:rPr>
              <w:t>:</w:t>
            </w:r>
          </w:p>
          <w:p w14:paraId="3C5DB1B8" w14:textId="42141F22" w:rsidR="0062171B" w:rsidRDefault="0062171B" w:rsidP="0062171B">
            <w:pPr>
              <w:pStyle w:val="Paragraphedeliste"/>
              <w:numPr>
                <w:ilvl w:val="0"/>
                <w:numId w:val="31"/>
              </w:numPr>
              <w:spacing w:before="120" w:after="120"/>
              <w:jc w:val="both"/>
              <w:rPr>
                <w:i/>
                <w:iCs/>
                <w:lang w:val="en-IE"/>
              </w:rPr>
            </w:pPr>
            <w:r w:rsidRPr="006F2012">
              <w:rPr>
                <w:i/>
                <w:iCs/>
                <w:lang w:val="en-IE"/>
              </w:rPr>
              <w:t>Your type of organization (networks, public or private service providers, clusters, incubators, accelerators, business, and innovation centres, local, regional, or national authorities, chambers of commerce, associations, investors, universities, public and private research organisations, and any innovation-support organisations, established worldwide)</w:t>
            </w:r>
          </w:p>
          <w:p w14:paraId="4ABB37B2" w14:textId="77777777" w:rsidR="00662E80" w:rsidRDefault="00662E80" w:rsidP="00662E80">
            <w:pPr>
              <w:pStyle w:val="Paragraphedeliste"/>
              <w:numPr>
                <w:ilvl w:val="0"/>
                <w:numId w:val="31"/>
              </w:numPr>
              <w:spacing w:before="120" w:after="120"/>
              <w:jc w:val="both"/>
              <w:rPr>
                <w:i/>
                <w:iCs/>
                <w:lang w:val="en-IE"/>
              </w:rPr>
            </w:pPr>
            <w:r>
              <w:rPr>
                <w:i/>
                <w:iCs/>
                <w:lang w:val="en-IE"/>
              </w:rPr>
              <w:t>Is your organisation a member-type organisation (e.g. association)? Yes/No</w:t>
            </w:r>
          </w:p>
          <w:p w14:paraId="18FB2143" w14:textId="27B49BA1" w:rsidR="00662E80" w:rsidRPr="00662E80" w:rsidRDefault="00662E80" w:rsidP="00662E80">
            <w:pPr>
              <w:pStyle w:val="Paragraphedeliste"/>
              <w:numPr>
                <w:ilvl w:val="0"/>
                <w:numId w:val="31"/>
              </w:numPr>
              <w:spacing w:before="120" w:after="120"/>
              <w:jc w:val="both"/>
              <w:rPr>
                <w:lang w:val="en-IE"/>
              </w:rPr>
            </w:pPr>
            <w:r w:rsidRPr="0062171B">
              <w:rPr>
                <w:i/>
                <w:iCs/>
                <w:lang w:val="en-IE"/>
              </w:rPr>
              <w:t>Are you a service provider</w:t>
            </w:r>
            <w:r>
              <w:rPr>
                <w:i/>
                <w:iCs/>
                <w:lang w:val="en-IE"/>
              </w:rPr>
              <w:t xml:space="preserve"> - </w:t>
            </w:r>
            <w:r w:rsidRPr="0062171B">
              <w:rPr>
                <w:i/>
                <w:iCs/>
                <w:lang w:val="en-IE"/>
              </w:rPr>
              <w:t>for companies, universities, research organisations, local and regional authorities</w:t>
            </w:r>
            <w:r>
              <w:rPr>
                <w:i/>
                <w:iCs/>
                <w:lang w:val="en-IE"/>
              </w:rPr>
              <w:t>…?  Yes/No</w:t>
            </w:r>
          </w:p>
          <w:p w14:paraId="26B5AF3F" w14:textId="77777777" w:rsidR="0062171B" w:rsidRPr="006F2012" w:rsidRDefault="0062171B" w:rsidP="0062171B">
            <w:pPr>
              <w:pStyle w:val="Paragraphedeliste"/>
              <w:numPr>
                <w:ilvl w:val="0"/>
                <w:numId w:val="31"/>
              </w:numPr>
              <w:spacing w:before="120" w:after="120"/>
              <w:jc w:val="both"/>
              <w:rPr>
                <w:i/>
                <w:iCs/>
                <w:lang w:val="en-IE"/>
              </w:rPr>
            </w:pPr>
            <w:r w:rsidRPr="006F2012">
              <w:rPr>
                <w:i/>
                <w:iCs/>
                <w:lang w:val="en-IE"/>
              </w:rPr>
              <w:t xml:space="preserve">Your thematic / sector focus (if needed)  </w:t>
            </w:r>
          </w:p>
          <w:p w14:paraId="2310C18E" w14:textId="36435E04" w:rsidR="0062171B" w:rsidRPr="006F2012" w:rsidRDefault="0062171B" w:rsidP="0062171B">
            <w:pPr>
              <w:pStyle w:val="Paragraphedeliste"/>
              <w:numPr>
                <w:ilvl w:val="0"/>
                <w:numId w:val="31"/>
              </w:numPr>
              <w:spacing w:before="120" w:after="120"/>
              <w:jc w:val="both"/>
              <w:rPr>
                <w:i/>
                <w:iCs/>
                <w:lang w:val="en-IE"/>
              </w:rPr>
            </w:pPr>
            <w:r w:rsidRPr="006F2012">
              <w:rPr>
                <w:i/>
                <w:iCs/>
                <w:lang w:val="en-IE"/>
              </w:rPr>
              <w:t>Who you serve (e.g. Start-ups, Corporates,</w:t>
            </w:r>
            <w:r>
              <w:rPr>
                <w:i/>
                <w:iCs/>
                <w:lang w:val="en-IE"/>
              </w:rPr>
              <w:t xml:space="preserve"> Researchers, mix of them, Citizens</w:t>
            </w:r>
            <w:r w:rsidRPr="006F2012">
              <w:rPr>
                <w:i/>
                <w:iCs/>
                <w:lang w:val="en-IE"/>
              </w:rPr>
              <w:t xml:space="preserve"> …) </w:t>
            </w:r>
          </w:p>
          <w:p w14:paraId="20A1F281" w14:textId="660FB2D9" w:rsidR="0062171B" w:rsidRDefault="0062171B" w:rsidP="0062171B">
            <w:pPr>
              <w:pStyle w:val="Paragraphedeliste"/>
              <w:numPr>
                <w:ilvl w:val="0"/>
                <w:numId w:val="31"/>
              </w:numPr>
              <w:spacing w:before="120" w:after="120"/>
              <w:jc w:val="both"/>
              <w:rPr>
                <w:i/>
                <w:iCs/>
                <w:lang w:val="en-IE"/>
              </w:rPr>
            </w:pPr>
            <w:r w:rsidRPr="006F2012">
              <w:rPr>
                <w:i/>
                <w:iCs/>
                <w:lang w:val="en-IE"/>
              </w:rPr>
              <w:t>How do you serve them?</w:t>
            </w:r>
          </w:p>
          <w:p w14:paraId="034D0C92" w14:textId="77777777" w:rsidR="0062171B" w:rsidRDefault="0062171B" w:rsidP="0062171B">
            <w:pPr>
              <w:pStyle w:val="Paragraphedeliste"/>
              <w:spacing w:before="120" w:after="120"/>
              <w:jc w:val="both"/>
              <w:rPr>
                <w:i/>
                <w:iCs/>
                <w:lang w:val="en-IE"/>
              </w:rPr>
            </w:pPr>
          </w:p>
          <w:p w14:paraId="60FCD412" w14:textId="7390BB27" w:rsidR="0062171B" w:rsidRDefault="0062171B" w:rsidP="00220EAD">
            <w:pPr>
              <w:spacing w:before="120" w:after="120"/>
              <w:jc w:val="left"/>
              <w:rPr>
                <w:lang w:val="en-IE"/>
              </w:rPr>
            </w:pPr>
          </w:p>
          <w:p w14:paraId="1268BC22" w14:textId="77777777" w:rsidR="0062171B" w:rsidRDefault="0062171B" w:rsidP="007E26DD">
            <w:pPr>
              <w:spacing w:before="120" w:after="120"/>
              <w:rPr>
                <w:lang w:val="en-IE"/>
              </w:rPr>
            </w:pPr>
          </w:p>
          <w:p w14:paraId="0CA45C57" w14:textId="187726C3" w:rsidR="0062171B" w:rsidRDefault="0062171B" w:rsidP="0062171B">
            <w:pPr>
              <w:spacing w:before="120" w:after="120"/>
              <w:rPr>
                <w:lang w:val="en-IE"/>
              </w:rPr>
            </w:pPr>
          </w:p>
          <w:p w14:paraId="2E16C050" w14:textId="77777777" w:rsidR="0062171B" w:rsidRDefault="0062171B" w:rsidP="0062171B">
            <w:pPr>
              <w:spacing w:before="120" w:after="120"/>
              <w:rPr>
                <w:lang w:val="en-IE"/>
              </w:rPr>
            </w:pPr>
          </w:p>
          <w:p w14:paraId="617A5341" w14:textId="25903940" w:rsidR="0062171B" w:rsidRPr="00911BEF" w:rsidRDefault="0062171B" w:rsidP="0062171B">
            <w:pPr>
              <w:spacing w:before="120" w:after="120"/>
              <w:jc w:val="center"/>
              <w:rPr>
                <w:lang w:val="en-IE"/>
              </w:rPr>
            </w:pPr>
          </w:p>
        </w:tc>
      </w:tr>
      <w:tr w:rsidR="0062171B" w:rsidRPr="00911BEF" w14:paraId="64A777A5" w14:textId="77777777" w:rsidTr="00911BEF">
        <w:tc>
          <w:tcPr>
            <w:tcW w:w="9062" w:type="dxa"/>
            <w:shd w:val="clear" w:color="auto" w:fill="1F497D" w:themeFill="text2"/>
          </w:tcPr>
          <w:p w14:paraId="1954C8C9" w14:textId="0C7334A6" w:rsidR="0062171B" w:rsidRPr="00911BEF" w:rsidRDefault="0062171B" w:rsidP="0062171B">
            <w:pPr>
              <w:spacing w:before="120" w:after="120"/>
              <w:jc w:val="center"/>
              <w:rPr>
                <w:b/>
                <w:bCs/>
                <w:lang w:val="en-IE"/>
              </w:rPr>
            </w:pPr>
            <w:r w:rsidRPr="00911BEF">
              <w:rPr>
                <w:b/>
                <w:bCs/>
                <w:color w:val="FFFFFF" w:themeColor="background1"/>
                <w:lang w:val="en-IE"/>
              </w:rPr>
              <w:lastRenderedPageBreak/>
              <w:t>Briefly explain how you will contribute to the development of ENRICH GLOBAL during the first year</w:t>
            </w:r>
            <w:r>
              <w:rPr>
                <w:b/>
                <w:bCs/>
                <w:color w:val="FFFFFF" w:themeColor="background1"/>
                <w:lang w:val="en-IE"/>
              </w:rPr>
              <w:t xml:space="preserve"> of your membership (without paying fees)</w:t>
            </w:r>
          </w:p>
        </w:tc>
      </w:tr>
      <w:tr w:rsidR="0062171B" w:rsidRPr="00911BEF" w14:paraId="127EF061" w14:textId="77777777" w:rsidTr="00911BEF">
        <w:tc>
          <w:tcPr>
            <w:tcW w:w="9062" w:type="dxa"/>
          </w:tcPr>
          <w:p w14:paraId="0410C5BF" w14:textId="05E03223" w:rsidR="00662E80" w:rsidRPr="00146C76" w:rsidRDefault="009B3053" w:rsidP="000F1373">
            <w:pPr>
              <w:spacing w:before="120" w:after="120"/>
            </w:pPr>
            <w:r>
              <w:rPr>
                <w:i/>
                <w:iCs/>
              </w:rPr>
              <w:t xml:space="preserve">Please </w:t>
            </w:r>
            <w:r w:rsidR="000F1373">
              <w:rPr>
                <w:i/>
                <w:iCs/>
              </w:rPr>
              <w:t>refer to page 3 of the present document and indicate there your planned contribution</w:t>
            </w:r>
          </w:p>
        </w:tc>
      </w:tr>
    </w:tbl>
    <w:p w14:paraId="00536C11" w14:textId="65F86C44" w:rsidR="007E26DD" w:rsidRDefault="007E26DD" w:rsidP="00146C76"/>
    <w:p w14:paraId="3D7BEF67" w14:textId="4B7B4F0B" w:rsidR="00526B9F" w:rsidRDefault="00526B9F" w:rsidP="00146C76">
      <w:pPr>
        <w:rPr>
          <w:rFonts w:cs="Arial"/>
          <w:b/>
          <w:iCs/>
          <w:color w:val="1F497D" w:themeColor="text2"/>
          <w:sz w:val="20"/>
          <w:szCs w:val="20"/>
        </w:rPr>
      </w:pPr>
      <w:r w:rsidRPr="0027231E">
        <w:rPr>
          <w:rFonts w:cs="Arial"/>
          <w:bCs/>
          <w:iCs/>
          <w:color w:val="1F497D" w:themeColor="text2"/>
          <w:sz w:val="20"/>
          <w:szCs w:val="20"/>
        </w:rPr>
        <w:t xml:space="preserve">The data collected will be kept confidential by the ENRICH GLOBAL team and will be handled in accordance with the General Data Protection Regulations (Regulation n°2016/679, GDPR), as well as with relevant national regulations and laws. The collected information will be used exclusively for the ENRICH GLOBAL </w:t>
      </w:r>
      <w:r w:rsidR="0027231E" w:rsidRPr="0027231E">
        <w:rPr>
          <w:rFonts w:cs="Arial"/>
          <w:bCs/>
          <w:iCs/>
          <w:color w:val="1F497D" w:themeColor="text2"/>
          <w:sz w:val="20"/>
          <w:szCs w:val="20"/>
        </w:rPr>
        <w:t>member</w:t>
      </w:r>
      <w:r w:rsidRPr="0027231E">
        <w:rPr>
          <w:rFonts w:cs="Arial"/>
          <w:bCs/>
          <w:iCs/>
          <w:color w:val="1F497D" w:themeColor="text2"/>
          <w:sz w:val="20"/>
          <w:szCs w:val="20"/>
        </w:rPr>
        <w:t xml:space="preserve"> recruitment process. We shall not use this information to send you marketing for third parties, nor shall we pass the information on to third parties. However, </w:t>
      </w:r>
      <w:r w:rsidRPr="003B0FBE">
        <w:rPr>
          <w:rFonts w:cs="Arial"/>
          <w:b/>
          <w:iCs/>
          <w:color w:val="1F497D" w:themeColor="text2"/>
          <w:sz w:val="20"/>
          <w:szCs w:val="20"/>
        </w:rPr>
        <w:t xml:space="preserve">we would like to publish information on your organisation as an ENRICH </w:t>
      </w:r>
      <w:r w:rsidR="0027231E" w:rsidRPr="003B0FBE">
        <w:rPr>
          <w:rFonts w:cs="Arial"/>
          <w:b/>
          <w:iCs/>
          <w:color w:val="1F497D" w:themeColor="text2"/>
          <w:sz w:val="20"/>
          <w:szCs w:val="20"/>
        </w:rPr>
        <w:t>GLOBAL</w:t>
      </w:r>
      <w:r w:rsidRPr="003B0FBE">
        <w:rPr>
          <w:rFonts w:cs="Arial"/>
          <w:b/>
          <w:iCs/>
          <w:color w:val="1F497D" w:themeColor="text2"/>
          <w:sz w:val="20"/>
          <w:szCs w:val="20"/>
        </w:rPr>
        <w:t xml:space="preserve"> </w:t>
      </w:r>
      <w:r w:rsidR="0027231E" w:rsidRPr="003B0FBE">
        <w:rPr>
          <w:rFonts w:cs="Arial"/>
          <w:b/>
          <w:iCs/>
          <w:color w:val="1F497D" w:themeColor="text2"/>
          <w:sz w:val="20"/>
          <w:szCs w:val="20"/>
        </w:rPr>
        <w:t>Member</w:t>
      </w:r>
      <w:r w:rsidR="003B0FBE" w:rsidRPr="003B0FBE">
        <w:rPr>
          <w:rFonts w:cs="Arial"/>
          <w:b/>
          <w:iCs/>
          <w:color w:val="1F497D" w:themeColor="text2"/>
          <w:sz w:val="20"/>
          <w:szCs w:val="20"/>
        </w:rPr>
        <w:t xml:space="preserve">, and specifically: </w:t>
      </w:r>
      <w:r w:rsidRPr="003B0FBE">
        <w:rPr>
          <w:rFonts w:cs="Arial"/>
          <w:b/>
          <w:iCs/>
          <w:color w:val="1F497D" w:themeColor="text2"/>
          <w:sz w:val="20"/>
          <w:szCs w:val="20"/>
        </w:rPr>
        <w:t xml:space="preserve"> name</w:t>
      </w:r>
      <w:r w:rsidR="003B0FBE" w:rsidRPr="003B0FBE">
        <w:rPr>
          <w:rFonts w:cs="Arial"/>
          <w:b/>
          <w:iCs/>
          <w:color w:val="1F497D" w:themeColor="text2"/>
          <w:sz w:val="20"/>
          <w:szCs w:val="20"/>
        </w:rPr>
        <w:t xml:space="preserve"> of the organisation</w:t>
      </w:r>
      <w:r w:rsidRPr="003B0FBE">
        <w:rPr>
          <w:rFonts w:cs="Arial"/>
          <w:b/>
          <w:iCs/>
          <w:color w:val="1F497D" w:themeColor="text2"/>
          <w:sz w:val="20"/>
          <w:szCs w:val="20"/>
        </w:rPr>
        <w:t>, location, logo, short description, as well as potentially a photo</w:t>
      </w:r>
      <w:r w:rsidR="003B0FBE" w:rsidRPr="003B0FBE">
        <w:rPr>
          <w:rFonts w:cs="Arial"/>
          <w:b/>
          <w:iCs/>
          <w:color w:val="1F497D" w:themeColor="text2"/>
          <w:sz w:val="20"/>
          <w:szCs w:val="20"/>
        </w:rPr>
        <w:t xml:space="preserve"> (if you wish so</w:t>
      </w:r>
      <w:r w:rsidR="003B0FBE">
        <w:rPr>
          <w:rFonts w:cs="Arial"/>
          <w:b/>
          <w:iCs/>
          <w:color w:val="1F497D" w:themeColor="text2"/>
          <w:sz w:val="20"/>
          <w:szCs w:val="20"/>
        </w:rPr>
        <w:t xml:space="preserve"> and provide it</w:t>
      </w:r>
      <w:r w:rsidR="003B0FBE" w:rsidRPr="003B0FBE">
        <w:rPr>
          <w:rFonts w:cs="Arial"/>
          <w:b/>
          <w:iCs/>
          <w:color w:val="1F497D" w:themeColor="text2"/>
          <w:sz w:val="20"/>
          <w:szCs w:val="20"/>
        </w:rPr>
        <w:t>)</w:t>
      </w:r>
      <w:r w:rsidRPr="0027231E">
        <w:rPr>
          <w:rFonts w:cs="Arial"/>
          <w:bCs/>
          <w:iCs/>
          <w:color w:val="1F497D" w:themeColor="text2"/>
          <w:sz w:val="20"/>
          <w:szCs w:val="20"/>
        </w:rPr>
        <w:t xml:space="preserve">, for communication purposes on our website and other ENRICH </w:t>
      </w:r>
      <w:r w:rsidR="0027231E" w:rsidRPr="0027231E">
        <w:rPr>
          <w:rFonts w:cs="Arial"/>
          <w:bCs/>
          <w:iCs/>
          <w:color w:val="1F497D" w:themeColor="text2"/>
          <w:sz w:val="20"/>
          <w:szCs w:val="20"/>
        </w:rPr>
        <w:t xml:space="preserve">GLOBAL </w:t>
      </w:r>
      <w:r w:rsidRPr="0027231E">
        <w:rPr>
          <w:rFonts w:cs="Arial"/>
          <w:bCs/>
          <w:iCs/>
          <w:color w:val="1F497D" w:themeColor="text2"/>
          <w:sz w:val="20"/>
          <w:szCs w:val="20"/>
        </w:rPr>
        <w:t xml:space="preserve">communication channels. This requires your authorization. </w:t>
      </w:r>
      <w:r w:rsidRPr="00180784">
        <w:rPr>
          <w:rFonts w:cs="Arial"/>
          <w:b/>
          <w:iCs/>
          <w:color w:val="1F497D" w:themeColor="text2"/>
          <w:sz w:val="20"/>
          <w:szCs w:val="20"/>
        </w:rPr>
        <w:t>Therefore, please provide us with your approval hereafter by signing below.</w:t>
      </w:r>
    </w:p>
    <w:p w14:paraId="015F1C9A" w14:textId="77777777" w:rsidR="003B0FBE" w:rsidRDefault="003B0FBE" w:rsidP="00146C76">
      <w:pPr>
        <w:rPr>
          <w:rFonts w:cs="Arial"/>
          <w:b/>
          <w:iCs/>
          <w:color w:val="1F497D" w:themeColor="text2"/>
          <w:sz w:val="20"/>
          <w:szCs w:val="20"/>
        </w:rPr>
      </w:pPr>
    </w:p>
    <w:p w14:paraId="4DF43C84" w14:textId="77777777" w:rsidR="003B0FBE" w:rsidRDefault="003B0FBE" w:rsidP="00146C76">
      <w:pPr>
        <w:rPr>
          <w:rFonts w:cs="Arial"/>
          <w:b/>
          <w:iCs/>
          <w:color w:val="1F497D" w:themeColor="text2"/>
          <w:sz w:val="20"/>
          <w:szCs w:val="20"/>
        </w:rPr>
      </w:pPr>
      <w:r>
        <w:rPr>
          <w:rFonts w:cs="Arial"/>
          <w:b/>
          <w:iCs/>
          <w:color w:val="1F497D" w:themeColor="text2"/>
          <w:sz w:val="20"/>
          <w:szCs w:val="20"/>
        </w:rPr>
        <w:t xml:space="preserve">I consent. </w:t>
      </w:r>
    </w:p>
    <w:p w14:paraId="5193800A" w14:textId="4B1D8D95" w:rsidR="003B0FBE" w:rsidRDefault="003B0FBE" w:rsidP="00146C76">
      <w:pPr>
        <w:rPr>
          <w:rFonts w:cs="Arial"/>
          <w:b/>
          <w:iCs/>
          <w:color w:val="1F497D" w:themeColor="text2"/>
          <w:sz w:val="20"/>
          <w:szCs w:val="20"/>
        </w:rPr>
      </w:pPr>
      <w:r>
        <w:rPr>
          <w:rFonts w:cs="Arial"/>
          <w:b/>
          <w:iCs/>
          <w:color w:val="1F497D" w:themeColor="text2"/>
          <w:sz w:val="20"/>
          <w:szCs w:val="20"/>
        </w:rPr>
        <w:t>(name/organisation/country)</w:t>
      </w:r>
    </w:p>
    <w:p w14:paraId="19B836DD" w14:textId="77777777" w:rsidR="003B0FBE" w:rsidRDefault="003B0FBE" w:rsidP="00146C76">
      <w:pPr>
        <w:rPr>
          <w:rFonts w:cs="Arial"/>
          <w:b/>
          <w:iCs/>
          <w:color w:val="1F497D" w:themeColor="text2"/>
          <w:sz w:val="20"/>
          <w:szCs w:val="20"/>
        </w:rPr>
      </w:pPr>
    </w:p>
    <w:p w14:paraId="3982FB38" w14:textId="62C60CDA" w:rsidR="003B0FBE" w:rsidRDefault="003B0FBE" w:rsidP="00146C76">
      <w:pPr>
        <w:rPr>
          <w:rFonts w:cs="Arial"/>
          <w:b/>
          <w:iCs/>
          <w:color w:val="1F497D" w:themeColor="text2"/>
          <w:sz w:val="20"/>
          <w:szCs w:val="20"/>
        </w:rPr>
      </w:pPr>
      <w:r>
        <w:rPr>
          <w:rFonts w:cs="Arial"/>
          <w:b/>
          <w:iCs/>
          <w:color w:val="1F497D" w:themeColor="text2"/>
          <w:sz w:val="20"/>
          <w:szCs w:val="20"/>
        </w:rPr>
        <w:t>OR</w:t>
      </w:r>
    </w:p>
    <w:p w14:paraId="01376480" w14:textId="2E69E477" w:rsidR="003B0FBE" w:rsidRDefault="003B0FBE" w:rsidP="00146C76">
      <w:pPr>
        <w:rPr>
          <w:rFonts w:cs="Arial"/>
          <w:b/>
          <w:iCs/>
          <w:color w:val="1F497D" w:themeColor="text2"/>
          <w:sz w:val="20"/>
          <w:szCs w:val="20"/>
        </w:rPr>
      </w:pPr>
      <w:r>
        <w:rPr>
          <w:rFonts w:cs="Arial"/>
          <w:b/>
          <w:iCs/>
          <w:color w:val="1F497D" w:themeColor="text2"/>
          <w:sz w:val="20"/>
          <w:szCs w:val="20"/>
        </w:rPr>
        <w:t xml:space="preserve">I do not consent. </w:t>
      </w:r>
    </w:p>
    <w:p w14:paraId="3B42D6C2" w14:textId="77777777" w:rsidR="003B0FBE" w:rsidRDefault="003B0FBE" w:rsidP="003B0FBE">
      <w:pPr>
        <w:rPr>
          <w:rFonts w:cs="Arial"/>
          <w:b/>
          <w:iCs/>
          <w:color w:val="1F497D" w:themeColor="text2"/>
          <w:sz w:val="20"/>
          <w:szCs w:val="20"/>
        </w:rPr>
      </w:pPr>
      <w:r>
        <w:rPr>
          <w:rFonts w:cs="Arial"/>
          <w:b/>
          <w:iCs/>
          <w:color w:val="1F497D" w:themeColor="text2"/>
          <w:sz w:val="20"/>
          <w:szCs w:val="20"/>
        </w:rPr>
        <w:t>(name/organisation/country)</w:t>
      </w:r>
    </w:p>
    <w:p w14:paraId="2023D686" w14:textId="77777777" w:rsidR="00441DAF" w:rsidRDefault="00441DAF" w:rsidP="003B0FBE">
      <w:pPr>
        <w:rPr>
          <w:rFonts w:cs="Arial"/>
          <w:b/>
          <w:iCs/>
          <w:color w:val="1F497D" w:themeColor="text2"/>
          <w:sz w:val="20"/>
          <w:szCs w:val="20"/>
        </w:rPr>
      </w:pPr>
    </w:p>
    <w:p w14:paraId="30D7A6AB" w14:textId="77777777" w:rsidR="00441DAF" w:rsidRDefault="00441DAF" w:rsidP="003B0FBE">
      <w:pPr>
        <w:rPr>
          <w:rFonts w:cs="Arial"/>
          <w:b/>
          <w:iCs/>
          <w:color w:val="1F497D" w:themeColor="text2"/>
          <w:sz w:val="20"/>
          <w:szCs w:val="20"/>
        </w:rPr>
      </w:pPr>
    </w:p>
    <w:p w14:paraId="13C51F4A" w14:textId="77777777" w:rsidR="00441DAF" w:rsidRDefault="00441DAF" w:rsidP="003B0FBE">
      <w:pPr>
        <w:rPr>
          <w:rFonts w:cs="Arial"/>
          <w:b/>
          <w:iCs/>
          <w:color w:val="1F497D" w:themeColor="text2"/>
          <w:sz w:val="20"/>
          <w:szCs w:val="20"/>
        </w:rPr>
      </w:pPr>
    </w:p>
    <w:p w14:paraId="28F61903" w14:textId="77777777" w:rsidR="00441DAF" w:rsidRDefault="00441DAF" w:rsidP="003B0FBE">
      <w:pPr>
        <w:rPr>
          <w:rFonts w:cs="Arial"/>
          <w:b/>
          <w:iCs/>
          <w:color w:val="1F497D" w:themeColor="text2"/>
          <w:sz w:val="20"/>
          <w:szCs w:val="20"/>
        </w:rPr>
      </w:pPr>
    </w:p>
    <w:p w14:paraId="63A376B1" w14:textId="77777777" w:rsidR="00441DAF" w:rsidRDefault="00441DAF" w:rsidP="003B0FBE">
      <w:pPr>
        <w:rPr>
          <w:rFonts w:cs="Arial"/>
          <w:b/>
          <w:iCs/>
          <w:color w:val="1F497D" w:themeColor="text2"/>
          <w:sz w:val="20"/>
          <w:szCs w:val="20"/>
        </w:rPr>
      </w:pPr>
    </w:p>
    <w:p w14:paraId="4604905C" w14:textId="77777777" w:rsidR="00441DAF" w:rsidRDefault="00441DAF" w:rsidP="00441DAF">
      <w:pPr>
        <w:pStyle w:val="En-tte"/>
        <w:jc w:val="center"/>
        <w:rPr>
          <w:b/>
          <w:bCs/>
        </w:rPr>
      </w:pPr>
      <w:r w:rsidRPr="001C7D6E">
        <w:rPr>
          <w:b/>
          <w:bCs/>
        </w:rPr>
        <w:t>List of</w:t>
      </w:r>
      <w:r>
        <w:rPr>
          <w:b/>
          <w:bCs/>
        </w:rPr>
        <w:t xml:space="preserve"> contributing </w:t>
      </w:r>
      <w:r w:rsidRPr="001C7D6E">
        <w:rPr>
          <w:b/>
          <w:bCs/>
        </w:rPr>
        <w:t xml:space="preserve">options </w:t>
      </w:r>
      <w:r>
        <w:rPr>
          <w:b/>
          <w:bCs/>
        </w:rPr>
        <w:t xml:space="preserve">for </w:t>
      </w:r>
      <w:r w:rsidRPr="001C7D6E">
        <w:rPr>
          <w:b/>
          <w:bCs/>
        </w:rPr>
        <w:t>potential members</w:t>
      </w:r>
    </w:p>
    <w:p w14:paraId="3198AEF8" w14:textId="77777777" w:rsidR="00441DAF" w:rsidRPr="003E7024" w:rsidRDefault="00441DAF" w:rsidP="00441DAF">
      <w:pPr>
        <w:spacing w:after="120" w:line="240" w:lineRule="auto"/>
      </w:pPr>
    </w:p>
    <w:tbl>
      <w:tblPr>
        <w:tblStyle w:val="TableauGrille4-Accentuation5"/>
        <w:tblpPr w:leftFromText="141" w:rightFromText="141" w:vertAnchor="text" w:tblpY="1"/>
        <w:tblOverlap w:val="never"/>
        <w:tblW w:w="9634" w:type="dxa"/>
        <w:tblLook w:val="04A0" w:firstRow="1" w:lastRow="0" w:firstColumn="1" w:lastColumn="0" w:noHBand="0" w:noVBand="1"/>
      </w:tblPr>
      <w:tblGrid>
        <w:gridCol w:w="7933"/>
        <w:gridCol w:w="1701"/>
      </w:tblGrid>
      <w:tr w:rsidR="00441DAF" w:rsidRPr="003E7024" w14:paraId="59FF4397" w14:textId="77777777" w:rsidTr="003A0823">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7933" w:type="dxa"/>
            <w:shd w:val="clear" w:color="auto" w:fill="4F81BD" w:themeFill="accent1"/>
            <w:vAlign w:val="center"/>
          </w:tcPr>
          <w:p w14:paraId="497D2088" w14:textId="77777777" w:rsidR="00441DAF" w:rsidRPr="003E7024" w:rsidRDefault="00441DAF" w:rsidP="00160FF5">
            <w:pPr>
              <w:jc w:val="center"/>
            </w:pPr>
            <w:r w:rsidRPr="003E7024">
              <w:t xml:space="preserve">Nature of the </w:t>
            </w:r>
            <w:r>
              <w:t xml:space="preserve">planned contribution – Year 1 </w:t>
            </w:r>
          </w:p>
        </w:tc>
        <w:tc>
          <w:tcPr>
            <w:tcW w:w="1701" w:type="dxa"/>
            <w:shd w:val="clear" w:color="auto" w:fill="4F81BD" w:themeFill="accent1"/>
            <w:vAlign w:val="center"/>
          </w:tcPr>
          <w:p w14:paraId="6055E356" w14:textId="77777777" w:rsidR="00441DAF" w:rsidRPr="003E7024" w:rsidRDefault="00441DAF" w:rsidP="00160FF5">
            <w:pPr>
              <w:jc w:val="center"/>
              <w:cnfStyle w:val="100000000000" w:firstRow="1" w:lastRow="0" w:firstColumn="0" w:lastColumn="0" w:oddVBand="0" w:evenVBand="0" w:oddHBand="0" w:evenHBand="0" w:firstRowFirstColumn="0" w:firstRowLastColumn="0" w:lastRowFirstColumn="0" w:lastRowLastColumn="0"/>
            </w:pPr>
            <w:r>
              <w:t>Mark planned contributions (X)</w:t>
            </w:r>
          </w:p>
        </w:tc>
      </w:tr>
      <w:tr w:rsidR="00441DAF" w:rsidRPr="003E7024" w14:paraId="20C08E45" w14:textId="77777777" w:rsidTr="0016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shd w:val="clear" w:color="auto" w:fill="BFBFBF" w:themeFill="background1" w:themeFillShade="BF"/>
          </w:tcPr>
          <w:p w14:paraId="30D0E088" w14:textId="77777777" w:rsidR="00441DAF" w:rsidRDefault="00441DAF" w:rsidP="00160FF5">
            <w:pPr>
              <w:spacing w:after="40"/>
              <w:rPr>
                <w:b w:val="0"/>
                <w:bCs w:val="0"/>
              </w:rPr>
            </w:pPr>
            <w:r w:rsidRPr="005A011A">
              <w:lastRenderedPageBreak/>
              <w:t>Management</w:t>
            </w:r>
            <w:r>
              <w:t xml:space="preserve"> &amp; strategy</w:t>
            </w:r>
          </w:p>
          <w:p w14:paraId="584291BA" w14:textId="77777777" w:rsidR="00441DAF" w:rsidRPr="00A771C7" w:rsidRDefault="00441DAF" w:rsidP="00160FF5">
            <w:pPr>
              <w:spacing w:after="40"/>
              <w:rPr>
                <w:i/>
                <w:iCs/>
              </w:rPr>
            </w:pPr>
            <w:r w:rsidRPr="00A771C7">
              <w:rPr>
                <w:i/>
                <w:iCs/>
                <w:sz w:val="20"/>
                <w:szCs w:val="20"/>
              </w:rPr>
              <w:t>e.g.  redaction of status, internal rules, documents, minutes, follow up of legal formalities, strategy development, Desk Meetings, Board meetings, administrative support, translation, staff contract preparation, legal advice, Annual Reports, general questionnaires to the members and follow up</w:t>
            </w:r>
            <w:r>
              <w:rPr>
                <w:i/>
                <w:iCs/>
                <w:sz w:val="20"/>
                <w:szCs w:val="20"/>
              </w:rPr>
              <w:t>, supervision of interns</w:t>
            </w:r>
            <w:r w:rsidRPr="00A771C7">
              <w:rPr>
                <w:i/>
                <w:iCs/>
                <w:sz w:val="20"/>
                <w:szCs w:val="20"/>
              </w:rPr>
              <w:t xml:space="preserve">… </w:t>
            </w:r>
          </w:p>
        </w:tc>
        <w:tc>
          <w:tcPr>
            <w:tcW w:w="1701" w:type="dxa"/>
            <w:vMerge w:val="restart"/>
            <w:shd w:val="clear" w:color="auto" w:fill="BFBFBF" w:themeFill="background1" w:themeFillShade="BF"/>
          </w:tcPr>
          <w:p w14:paraId="0CDD81FD" w14:textId="77777777" w:rsidR="00441DAF" w:rsidRDefault="00441DAF" w:rsidP="00160FF5">
            <w:pPr>
              <w:cnfStyle w:val="000000100000" w:firstRow="0" w:lastRow="0" w:firstColumn="0" w:lastColumn="0" w:oddVBand="0" w:evenVBand="0" w:oddHBand="1" w:evenHBand="0" w:firstRowFirstColumn="0" w:firstRowLastColumn="0" w:lastRowFirstColumn="0" w:lastRowLastColumn="0"/>
            </w:pPr>
          </w:p>
          <w:p w14:paraId="28D06C3A" w14:textId="77777777" w:rsidR="00441DAF" w:rsidRDefault="00441DAF" w:rsidP="00160FF5">
            <w:pPr>
              <w:cnfStyle w:val="000000100000" w:firstRow="0" w:lastRow="0" w:firstColumn="0" w:lastColumn="0" w:oddVBand="0" w:evenVBand="0" w:oddHBand="1" w:evenHBand="0" w:firstRowFirstColumn="0" w:firstRowLastColumn="0" w:lastRowFirstColumn="0" w:lastRowLastColumn="0"/>
            </w:pPr>
          </w:p>
          <w:p w14:paraId="5ED4B214" w14:textId="77777777" w:rsidR="00441DAF" w:rsidRPr="003E7024" w:rsidRDefault="00441DAF" w:rsidP="00160FF5">
            <w:pPr>
              <w:cnfStyle w:val="000000100000" w:firstRow="0" w:lastRow="0" w:firstColumn="0" w:lastColumn="0" w:oddVBand="0" w:evenVBand="0" w:oddHBand="1" w:evenHBand="0" w:firstRowFirstColumn="0" w:firstRowLastColumn="0" w:lastRowFirstColumn="0" w:lastRowLastColumn="0"/>
            </w:pPr>
            <w:r>
              <w:t>Not applicable to new members</w:t>
            </w:r>
          </w:p>
        </w:tc>
      </w:tr>
      <w:tr w:rsidR="00441DAF" w:rsidRPr="003E7024" w14:paraId="26BC8EB9" w14:textId="77777777" w:rsidTr="00160FF5">
        <w:tc>
          <w:tcPr>
            <w:cnfStyle w:val="001000000000" w:firstRow="0" w:lastRow="0" w:firstColumn="1" w:lastColumn="0" w:oddVBand="0" w:evenVBand="0" w:oddHBand="0" w:evenHBand="0" w:firstRowFirstColumn="0" w:firstRowLastColumn="0" w:lastRowFirstColumn="0" w:lastRowLastColumn="0"/>
            <w:tcW w:w="7933" w:type="dxa"/>
            <w:shd w:val="clear" w:color="auto" w:fill="BFBFBF" w:themeFill="background1" w:themeFillShade="BF"/>
          </w:tcPr>
          <w:p w14:paraId="161EC137" w14:textId="77777777" w:rsidR="00441DAF" w:rsidRDefault="00441DAF" w:rsidP="00160FF5">
            <w:pPr>
              <w:spacing w:after="40"/>
              <w:rPr>
                <w:b w:val="0"/>
                <w:bCs w:val="0"/>
              </w:rPr>
            </w:pPr>
            <w:r>
              <w:t xml:space="preserve">Membership’ growth </w:t>
            </w:r>
          </w:p>
          <w:p w14:paraId="34E70DC8" w14:textId="77777777" w:rsidR="00441DAF" w:rsidRPr="00A771C7" w:rsidRDefault="00441DAF" w:rsidP="00160FF5">
            <w:pPr>
              <w:spacing w:after="40"/>
              <w:rPr>
                <w:i/>
                <w:iCs/>
              </w:rPr>
            </w:pPr>
            <w:r w:rsidRPr="00A771C7">
              <w:rPr>
                <w:i/>
                <w:iCs/>
                <w:sz w:val="20"/>
                <w:szCs w:val="20"/>
              </w:rPr>
              <w:t>e.g. organisation of preliminary exchanges</w:t>
            </w:r>
            <w:r>
              <w:rPr>
                <w:i/>
                <w:iCs/>
                <w:sz w:val="20"/>
                <w:szCs w:val="20"/>
              </w:rPr>
              <w:t xml:space="preserve"> with potential members</w:t>
            </w:r>
            <w:r w:rsidRPr="00A771C7">
              <w:rPr>
                <w:i/>
                <w:iCs/>
                <w:sz w:val="20"/>
                <w:szCs w:val="20"/>
              </w:rPr>
              <w:t xml:space="preserve">, </w:t>
            </w:r>
            <w:r>
              <w:rPr>
                <w:i/>
                <w:iCs/>
                <w:sz w:val="20"/>
                <w:szCs w:val="20"/>
              </w:rPr>
              <w:t xml:space="preserve">provision of recommendations, </w:t>
            </w:r>
            <w:r w:rsidRPr="00A771C7">
              <w:rPr>
                <w:i/>
                <w:iCs/>
                <w:sz w:val="20"/>
                <w:szCs w:val="20"/>
              </w:rPr>
              <w:t>proceeding membership forms and follow up, welcoming new members, preparation of slide deck</w:t>
            </w:r>
            <w:r>
              <w:rPr>
                <w:i/>
                <w:iCs/>
                <w:sz w:val="20"/>
                <w:szCs w:val="20"/>
              </w:rPr>
              <w:t>s</w:t>
            </w:r>
            <w:r w:rsidRPr="00A771C7">
              <w:rPr>
                <w:i/>
                <w:iCs/>
                <w:sz w:val="20"/>
                <w:szCs w:val="20"/>
              </w:rPr>
              <w:t>, collecting feedback</w:t>
            </w:r>
            <w:r>
              <w:rPr>
                <w:i/>
                <w:iCs/>
                <w:sz w:val="20"/>
                <w:szCs w:val="20"/>
              </w:rPr>
              <w:t xml:space="preserve"> …</w:t>
            </w:r>
          </w:p>
        </w:tc>
        <w:tc>
          <w:tcPr>
            <w:tcW w:w="1701" w:type="dxa"/>
            <w:vMerge/>
            <w:shd w:val="clear" w:color="auto" w:fill="BFBFBF" w:themeFill="background1" w:themeFillShade="BF"/>
          </w:tcPr>
          <w:p w14:paraId="1F089158" w14:textId="77777777" w:rsidR="00441DAF" w:rsidRPr="003E7024" w:rsidRDefault="00441DAF" w:rsidP="00160FF5">
            <w:pPr>
              <w:cnfStyle w:val="000000000000" w:firstRow="0" w:lastRow="0" w:firstColumn="0" w:lastColumn="0" w:oddVBand="0" w:evenVBand="0" w:oddHBand="0" w:evenHBand="0" w:firstRowFirstColumn="0" w:firstRowLastColumn="0" w:lastRowFirstColumn="0" w:lastRowLastColumn="0"/>
            </w:pPr>
          </w:p>
        </w:tc>
      </w:tr>
      <w:tr w:rsidR="00441DAF" w:rsidRPr="003E7024" w14:paraId="7D30C047" w14:textId="77777777" w:rsidTr="0016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shd w:val="clear" w:color="auto" w:fill="BFBFBF" w:themeFill="background1" w:themeFillShade="BF"/>
          </w:tcPr>
          <w:p w14:paraId="2ABC1A10" w14:textId="77777777" w:rsidR="00441DAF" w:rsidRDefault="00441DAF" w:rsidP="00160FF5">
            <w:pPr>
              <w:spacing w:after="40"/>
              <w:rPr>
                <w:b w:val="0"/>
                <w:bCs w:val="0"/>
              </w:rPr>
            </w:pPr>
            <w:r w:rsidRPr="00391E46">
              <w:t>Financial management</w:t>
            </w:r>
          </w:p>
          <w:p w14:paraId="0D409CE6" w14:textId="77777777" w:rsidR="00441DAF" w:rsidRPr="00A771C7" w:rsidRDefault="00441DAF" w:rsidP="00160FF5">
            <w:pPr>
              <w:spacing w:after="40"/>
              <w:rPr>
                <w:b w:val="0"/>
                <w:bCs w:val="0"/>
                <w:i/>
                <w:iCs/>
              </w:rPr>
            </w:pPr>
            <w:r w:rsidRPr="00A771C7">
              <w:rPr>
                <w:i/>
                <w:iCs/>
                <w:sz w:val="20"/>
                <w:szCs w:val="20"/>
              </w:rPr>
              <w:t>e.g. accounting, budgeting and follow up, payments, interaction with banks…</w:t>
            </w:r>
          </w:p>
        </w:tc>
        <w:tc>
          <w:tcPr>
            <w:tcW w:w="1701" w:type="dxa"/>
            <w:vMerge/>
            <w:shd w:val="clear" w:color="auto" w:fill="BFBFBF" w:themeFill="background1" w:themeFillShade="BF"/>
          </w:tcPr>
          <w:p w14:paraId="02CFE92B" w14:textId="77777777" w:rsidR="00441DAF" w:rsidRPr="003E7024" w:rsidRDefault="00441DAF" w:rsidP="00160FF5">
            <w:pPr>
              <w:cnfStyle w:val="000000100000" w:firstRow="0" w:lastRow="0" w:firstColumn="0" w:lastColumn="0" w:oddVBand="0" w:evenVBand="0" w:oddHBand="1" w:evenHBand="0" w:firstRowFirstColumn="0" w:firstRowLastColumn="0" w:lastRowFirstColumn="0" w:lastRowLastColumn="0"/>
            </w:pPr>
          </w:p>
        </w:tc>
      </w:tr>
      <w:tr w:rsidR="00441DAF" w:rsidRPr="003E7024" w14:paraId="783C2333" w14:textId="77777777" w:rsidTr="00160FF5">
        <w:tc>
          <w:tcPr>
            <w:cnfStyle w:val="001000000000" w:firstRow="0" w:lastRow="0" w:firstColumn="1" w:lastColumn="0" w:oddVBand="0" w:evenVBand="0" w:oddHBand="0" w:evenHBand="0" w:firstRowFirstColumn="0" w:firstRowLastColumn="0" w:lastRowFirstColumn="0" w:lastRowLastColumn="0"/>
            <w:tcW w:w="7933" w:type="dxa"/>
          </w:tcPr>
          <w:p w14:paraId="524D63B2" w14:textId="77777777" w:rsidR="00441DAF" w:rsidRDefault="00441DAF" w:rsidP="00160FF5">
            <w:pPr>
              <w:spacing w:after="40"/>
            </w:pPr>
            <w:r w:rsidRPr="00391E46">
              <w:t>Communication and branding</w:t>
            </w:r>
          </w:p>
          <w:p w14:paraId="7DF696D3" w14:textId="77777777" w:rsidR="00441DAF" w:rsidRPr="00A771C7" w:rsidRDefault="00441DAF" w:rsidP="00160FF5">
            <w:pPr>
              <w:spacing w:after="40"/>
              <w:rPr>
                <w:i/>
                <w:iCs/>
              </w:rPr>
            </w:pPr>
            <w:r w:rsidRPr="00A771C7">
              <w:rPr>
                <w:i/>
                <w:iCs/>
                <w:sz w:val="20"/>
                <w:szCs w:val="20"/>
              </w:rPr>
              <w:t>e.g. internal communication (newsletters, announcements…), external communication (social media…), development of content, branding or re-branding the image of the association, preparation of videos...</w:t>
            </w:r>
          </w:p>
        </w:tc>
        <w:tc>
          <w:tcPr>
            <w:tcW w:w="1701" w:type="dxa"/>
          </w:tcPr>
          <w:p w14:paraId="780523D2" w14:textId="77777777" w:rsidR="00441DAF" w:rsidRPr="003E7024" w:rsidRDefault="00441DAF" w:rsidP="00160FF5">
            <w:pPr>
              <w:cnfStyle w:val="000000000000" w:firstRow="0" w:lastRow="0" w:firstColumn="0" w:lastColumn="0" w:oddVBand="0" w:evenVBand="0" w:oddHBand="0" w:evenHBand="0" w:firstRowFirstColumn="0" w:firstRowLastColumn="0" w:lastRowFirstColumn="0" w:lastRowLastColumn="0"/>
            </w:pPr>
          </w:p>
        </w:tc>
      </w:tr>
      <w:tr w:rsidR="00441DAF" w:rsidRPr="003E7024" w14:paraId="31DB884B" w14:textId="77777777" w:rsidTr="0016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61F5BBB" w14:textId="77777777" w:rsidR="00441DAF" w:rsidRDefault="00441DAF" w:rsidP="00160FF5">
            <w:pPr>
              <w:spacing w:after="40"/>
            </w:pPr>
            <w:r w:rsidRPr="005A011A">
              <w:t>Thematic Groups</w:t>
            </w:r>
            <w:r>
              <w:t xml:space="preserve"> contributions (indicate, which group, e.g. Health Innovatino etc</w:t>
            </w:r>
          </w:p>
          <w:p w14:paraId="6C0EE6AE" w14:textId="77777777" w:rsidR="00441DAF" w:rsidRPr="00C8397C" w:rsidRDefault="00441DAF" w:rsidP="00160FF5">
            <w:pPr>
              <w:spacing w:after="40"/>
              <w:rPr>
                <w:b w:val="0"/>
                <w:bCs w:val="0"/>
                <w:i/>
                <w:iCs/>
                <w:sz w:val="20"/>
                <w:szCs w:val="20"/>
              </w:rPr>
            </w:pPr>
            <w:r w:rsidRPr="00A771C7">
              <w:rPr>
                <w:i/>
                <w:iCs/>
                <w:sz w:val="20"/>
                <w:szCs w:val="20"/>
              </w:rPr>
              <w:t>e.g.</w:t>
            </w:r>
            <w:r>
              <w:rPr>
                <w:i/>
                <w:iCs/>
                <w:sz w:val="20"/>
                <w:szCs w:val="20"/>
              </w:rPr>
              <w:t xml:space="preserve"> </w:t>
            </w:r>
            <w:r w:rsidRPr="00A771C7">
              <w:rPr>
                <w:i/>
                <w:iCs/>
                <w:sz w:val="20"/>
                <w:szCs w:val="20"/>
              </w:rPr>
              <w:t xml:space="preserve">organisation of </w:t>
            </w:r>
            <w:r>
              <w:rPr>
                <w:i/>
                <w:iCs/>
                <w:sz w:val="20"/>
                <w:szCs w:val="20"/>
              </w:rPr>
              <w:t xml:space="preserve">webinars proposed by other members, cotnributions to </w:t>
            </w:r>
            <w:r w:rsidRPr="00A771C7">
              <w:rPr>
                <w:i/>
                <w:iCs/>
                <w:sz w:val="20"/>
                <w:szCs w:val="20"/>
              </w:rPr>
              <w:t>meetings, preparation of materials and summaries</w:t>
            </w:r>
            <w:r>
              <w:rPr>
                <w:i/>
                <w:iCs/>
                <w:sz w:val="20"/>
                <w:szCs w:val="20"/>
              </w:rPr>
              <w:t>, support in animation/moderation, assistance to the leaders of the Thematic Group with follow up</w:t>
            </w:r>
            <w:r w:rsidRPr="00A771C7">
              <w:rPr>
                <w:i/>
                <w:iCs/>
                <w:sz w:val="20"/>
                <w:szCs w:val="20"/>
              </w:rPr>
              <w:t>…</w:t>
            </w:r>
            <w:r w:rsidRPr="00A771C7">
              <w:rPr>
                <w:i/>
                <w:iCs/>
              </w:rPr>
              <w:t xml:space="preserve"> </w:t>
            </w:r>
          </w:p>
        </w:tc>
        <w:tc>
          <w:tcPr>
            <w:tcW w:w="1701" w:type="dxa"/>
          </w:tcPr>
          <w:p w14:paraId="12B48192" w14:textId="77777777" w:rsidR="00441DAF" w:rsidRPr="003E7024" w:rsidRDefault="00441DAF" w:rsidP="00160FF5">
            <w:pPr>
              <w:cnfStyle w:val="000000100000" w:firstRow="0" w:lastRow="0" w:firstColumn="0" w:lastColumn="0" w:oddVBand="0" w:evenVBand="0" w:oddHBand="1" w:evenHBand="0" w:firstRowFirstColumn="0" w:firstRowLastColumn="0" w:lastRowFirstColumn="0" w:lastRowLastColumn="0"/>
            </w:pPr>
          </w:p>
        </w:tc>
      </w:tr>
      <w:tr w:rsidR="00441DAF" w:rsidRPr="003E7024" w14:paraId="50A7D7A3" w14:textId="77777777" w:rsidTr="00160FF5">
        <w:tc>
          <w:tcPr>
            <w:cnfStyle w:val="001000000000" w:firstRow="0" w:lastRow="0" w:firstColumn="1" w:lastColumn="0" w:oddVBand="0" w:evenVBand="0" w:oddHBand="0" w:evenHBand="0" w:firstRowFirstColumn="0" w:firstRowLastColumn="0" w:lastRowFirstColumn="0" w:lastRowLastColumn="0"/>
            <w:tcW w:w="7933" w:type="dxa"/>
          </w:tcPr>
          <w:p w14:paraId="4E087F4F" w14:textId="77777777" w:rsidR="00441DAF" w:rsidRDefault="00441DAF" w:rsidP="00160FF5">
            <w:pPr>
              <w:spacing w:after="40"/>
              <w:rPr>
                <w:sz w:val="20"/>
                <w:szCs w:val="20"/>
              </w:rPr>
            </w:pPr>
            <w:r w:rsidRPr="005A011A">
              <w:t>Marketing activities</w:t>
            </w:r>
          </w:p>
          <w:p w14:paraId="3708E047" w14:textId="77777777" w:rsidR="00441DAF" w:rsidRPr="003E7024" w:rsidRDefault="00441DAF" w:rsidP="00160FF5">
            <w:pPr>
              <w:spacing w:after="40"/>
            </w:pPr>
            <w:r w:rsidRPr="00A771C7">
              <w:rPr>
                <w:i/>
                <w:iCs/>
                <w:sz w:val="20"/>
                <w:szCs w:val="20"/>
              </w:rPr>
              <w:t xml:space="preserve">e.g. integration of the association in public grant proposals </w:t>
            </w:r>
            <w:r>
              <w:rPr>
                <w:i/>
                <w:iCs/>
                <w:sz w:val="20"/>
                <w:szCs w:val="20"/>
              </w:rPr>
              <w:t xml:space="preserve">of the consortium identified by you </w:t>
            </w:r>
            <w:r w:rsidRPr="00A771C7">
              <w:rPr>
                <w:i/>
                <w:iCs/>
                <w:sz w:val="20"/>
                <w:szCs w:val="20"/>
              </w:rPr>
              <w:t>(European, national, international…), providing contributions</w:t>
            </w:r>
            <w:r>
              <w:rPr>
                <w:i/>
                <w:iCs/>
                <w:sz w:val="20"/>
                <w:szCs w:val="20"/>
              </w:rPr>
              <w:t xml:space="preserve"> to the proposals</w:t>
            </w:r>
            <w:r w:rsidRPr="00A771C7">
              <w:rPr>
                <w:i/>
                <w:iCs/>
                <w:sz w:val="20"/>
                <w:szCs w:val="20"/>
              </w:rPr>
              <w:t>…</w:t>
            </w:r>
            <w:r>
              <w:rPr>
                <w:sz w:val="20"/>
                <w:szCs w:val="20"/>
              </w:rPr>
              <w:t xml:space="preserve"> </w:t>
            </w:r>
          </w:p>
        </w:tc>
        <w:tc>
          <w:tcPr>
            <w:tcW w:w="1701" w:type="dxa"/>
          </w:tcPr>
          <w:p w14:paraId="6A90D0D1" w14:textId="77777777" w:rsidR="00441DAF" w:rsidRPr="003E7024" w:rsidRDefault="00441DAF" w:rsidP="00160FF5">
            <w:pPr>
              <w:cnfStyle w:val="000000000000" w:firstRow="0" w:lastRow="0" w:firstColumn="0" w:lastColumn="0" w:oddVBand="0" w:evenVBand="0" w:oddHBand="0" w:evenHBand="0" w:firstRowFirstColumn="0" w:firstRowLastColumn="0" w:lastRowFirstColumn="0" w:lastRowLastColumn="0"/>
            </w:pPr>
          </w:p>
        </w:tc>
      </w:tr>
      <w:tr w:rsidR="00441DAF" w:rsidRPr="003E7024" w14:paraId="52096AFB" w14:textId="77777777" w:rsidTr="0016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52086FC4" w14:textId="77777777" w:rsidR="00441DAF" w:rsidRDefault="00441DAF" w:rsidP="00160FF5">
            <w:pPr>
              <w:spacing w:after="40"/>
              <w:rPr>
                <w:b w:val="0"/>
                <w:bCs w:val="0"/>
              </w:rPr>
            </w:pPr>
            <w:r w:rsidRPr="005A011A">
              <w:t>Events</w:t>
            </w:r>
            <w:r>
              <w:t>, internal and externals</w:t>
            </w:r>
          </w:p>
          <w:p w14:paraId="28B48D18" w14:textId="77777777" w:rsidR="00441DAF" w:rsidRPr="00B53173" w:rsidRDefault="00441DAF" w:rsidP="00160FF5">
            <w:pPr>
              <w:spacing w:after="40"/>
            </w:pPr>
            <w:r w:rsidRPr="00B713C6">
              <w:rPr>
                <w:i/>
                <w:iCs/>
                <w:sz w:val="20"/>
                <w:szCs w:val="20"/>
              </w:rPr>
              <w:t>e.g. preparing, animating or moderating conferences</w:t>
            </w:r>
            <w:r>
              <w:rPr>
                <w:i/>
                <w:iCs/>
                <w:sz w:val="20"/>
                <w:szCs w:val="20"/>
              </w:rPr>
              <w:t xml:space="preserve">, </w:t>
            </w:r>
            <w:r w:rsidRPr="00B713C6">
              <w:rPr>
                <w:i/>
                <w:iCs/>
                <w:sz w:val="20"/>
                <w:szCs w:val="20"/>
              </w:rPr>
              <w:t>training</w:t>
            </w:r>
            <w:r>
              <w:rPr>
                <w:i/>
                <w:iCs/>
                <w:sz w:val="20"/>
                <w:szCs w:val="20"/>
              </w:rPr>
              <w:t>s</w:t>
            </w:r>
            <w:r w:rsidRPr="00B713C6">
              <w:rPr>
                <w:i/>
                <w:iCs/>
                <w:sz w:val="20"/>
                <w:szCs w:val="20"/>
              </w:rPr>
              <w:t xml:space="preserve">, representing the association at the events, making presentations, training for external organisation with </w:t>
            </w:r>
            <w:r>
              <w:rPr>
                <w:i/>
                <w:iCs/>
                <w:sz w:val="20"/>
                <w:szCs w:val="20"/>
              </w:rPr>
              <w:t>logo</w:t>
            </w:r>
            <w:r w:rsidRPr="00B713C6">
              <w:rPr>
                <w:i/>
                <w:iCs/>
                <w:sz w:val="20"/>
                <w:szCs w:val="20"/>
              </w:rPr>
              <w:t xml:space="preserve"> of ENRICH GLOBAL, organisation of ENRICH GLOBAL Innovation Days, organisation</w:t>
            </w:r>
            <w:r>
              <w:rPr>
                <w:i/>
                <w:iCs/>
                <w:sz w:val="20"/>
                <w:szCs w:val="20"/>
              </w:rPr>
              <w:t>/</w:t>
            </w:r>
            <w:r w:rsidRPr="00B713C6">
              <w:rPr>
                <w:i/>
                <w:iCs/>
                <w:sz w:val="20"/>
                <w:szCs w:val="20"/>
              </w:rPr>
              <w:t xml:space="preserve">contribution to the webinars </w:t>
            </w:r>
            <w:r>
              <w:rPr>
                <w:i/>
                <w:iCs/>
                <w:sz w:val="20"/>
                <w:szCs w:val="20"/>
              </w:rPr>
              <w:t>(not related to Thematic Groups</w:t>
            </w:r>
          </w:p>
        </w:tc>
        <w:tc>
          <w:tcPr>
            <w:tcW w:w="1701" w:type="dxa"/>
          </w:tcPr>
          <w:p w14:paraId="319591DC" w14:textId="77777777" w:rsidR="00441DAF" w:rsidRPr="003E7024" w:rsidRDefault="00441DAF" w:rsidP="00160FF5">
            <w:pPr>
              <w:cnfStyle w:val="000000100000" w:firstRow="0" w:lastRow="0" w:firstColumn="0" w:lastColumn="0" w:oddVBand="0" w:evenVBand="0" w:oddHBand="1" w:evenHBand="0" w:firstRowFirstColumn="0" w:firstRowLastColumn="0" w:lastRowFirstColumn="0" w:lastRowLastColumn="0"/>
            </w:pPr>
          </w:p>
        </w:tc>
      </w:tr>
      <w:tr w:rsidR="00441DAF" w:rsidRPr="003E7024" w14:paraId="1817277C" w14:textId="77777777" w:rsidTr="00160FF5">
        <w:tc>
          <w:tcPr>
            <w:cnfStyle w:val="001000000000" w:firstRow="0" w:lastRow="0" w:firstColumn="1" w:lastColumn="0" w:oddVBand="0" w:evenVBand="0" w:oddHBand="0" w:evenHBand="0" w:firstRowFirstColumn="0" w:firstRowLastColumn="0" w:lastRowFirstColumn="0" w:lastRowLastColumn="0"/>
            <w:tcW w:w="7933" w:type="dxa"/>
          </w:tcPr>
          <w:p w14:paraId="4E59F2A7" w14:textId="77777777" w:rsidR="00441DAF" w:rsidRDefault="00441DAF" w:rsidP="00160FF5">
            <w:pPr>
              <w:spacing w:after="40"/>
              <w:rPr>
                <w:b w:val="0"/>
                <w:bCs w:val="0"/>
              </w:rPr>
            </w:pPr>
            <w:r w:rsidRPr="00391E46">
              <w:t xml:space="preserve">Support to </w:t>
            </w:r>
            <w:r>
              <w:t xml:space="preserve">other </w:t>
            </w:r>
            <w:r w:rsidRPr="00391E46">
              <w:t>members</w:t>
            </w:r>
            <w:r>
              <w:t xml:space="preserve"> and their projects</w:t>
            </w:r>
          </w:p>
          <w:p w14:paraId="6BBED7D8" w14:textId="77777777" w:rsidR="00441DAF" w:rsidRPr="003E7024" w:rsidRDefault="00441DAF" w:rsidP="00160FF5">
            <w:pPr>
              <w:spacing w:after="40"/>
            </w:pPr>
            <w:r w:rsidRPr="00B713C6">
              <w:rPr>
                <w:i/>
                <w:iCs/>
                <w:sz w:val="20"/>
                <w:szCs w:val="20"/>
              </w:rPr>
              <w:t>e.g. if asked by another member, acting in the Advisory Board, interviews</w:t>
            </w:r>
            <w:r>
              <w:rPr>
                <w:sz w:val="20"/>
                <w:szCs w:val="20"/>
              </w:rPr>
              <w:t xml:space="preserve">… </w:t>
            </w:r>
          </w:p>
        </w:tc>
        <w:tc>
          <w:tcPr>
            <w:tcW w:w="1701" w:type="dxa"/>
          </w:tcPr>
          <w:p w14:paraId="136B57E2" w14:textId="77777777" w:rsidR="00441DAF" w:rsidRPr="003E7024" w:rsidRDefault="00441DAF" w:rsidP="00160FF5">
            <w:pPr>
              <w:cnfStyle w:val="000000000000" w:firstRow="0" w:lastRow="0" w:firstColumn="0" w:lastColumn="0" w:oddVBand="0" w:evenVBand="0" w:oddHBand="0" w:evenHBand="0" w:firstRowFirstColumn="0" w:firstRowLastColumn="0" w:lastRowFirstColumn="0" w:lastRowLastColumn="0"/>
            </w:pPr>
          </w:p>
        </w:tc>
      </w:tr>
      <w:tr w:rsidR="00441DAF" w:rsidRPr="003E7024" w14:paraId="17F60A70" w14:textId="77777777" w:rsidTr="0016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4B52843B" w14:textId="77777777" w:rsidR="00441DAF" w:rsidRDefault="00441DAF" w:rsidP="00160FF5">
            <w:pPr>
              <w:spacing w:after="40"/>
              <w:rPr>
                <w:b w:val="0"/>
                <w:bCs w:val="0"/>
              </w:rPr>
            </w:pPr>
            <w:r w:rsidRPr="005A011A">
              <w:t>ENRICH GLOBAL pool of tools and services</w:t>
            </w:r>
          </w:p>
          <w:p w14:paraId="37A7B083" w14:textId="77777777" w:rsidR="00441DAF" w:rsidRPr="003E7024" w:rsidRDefault="00441DAF" w:rsidP="00160FF5">
            <w:pPr>
              <w:spacing w:after="40"/>
            </w:pPr>
            <w:r w:rsidRPr="00B713C6">
              <w:rPr>
                <w:i/>
                <w:iCs/>
                <w:sz w:val="20"/>
                <w:szCs w:val="20"/>
              </w:rPr>
              <w:t>e.g. sharing own tools with the members or with members of members - with beneficial conditions for them, facilitating access, providing explanations …</w:t>
            </w:r>
          </w:p>
        </w:tc>
        <w:tc>
          <w:tcPr>
            <w:tcW w:w="1701" w:type="dxa"/>
          </w:tcPr>
          <w:p w14:paraId="372B6CB4" w14:textId="77777777" w:rsidR="00441DAF" w:rsidRPr="003E7024" w:rsidRDefault="00441DAF" w:rsidP="00160FF5">
            <w:pPr>
              <w:cnfStyle w:val="000000100000" w:firstRow="0" w:lastRow="0" w:firstColumn="0" w:lastColumn="0" w:oddVBand="0" w:evenVBand="0" w:oddHBand="1" w:evenHBand="0" w:firstRowFirstColumn="0" w:firstRowLastColumn="0" w:lastRowFirstColumn="0" w:lastRowLastColumn="0"/>
            </w:pPr>
          </w:p>
        </w:tc>
      </w:tr>
      <w:tr w:rsidR="00441DAF" w:rsidRPr="003E7024" w14:paraId="086E92C7" w14:textId="77777777" w:rsidTr="00160FF5">
        <w:tc>
          <w:tcPr>
            <w:cnfStyle w:val="001000000000" w:firstRow="0" w:lastRow="0" w:firstColumn="1" w:lastColumn="0" w:oddVBand="0" w:evenVBand="0" w:oddHBand="0" w:evenHBand="0" w:firstRowFirstColumn="0" w:firstRowLastColumn="0" w:lastRowFirstColumn="0" w:lastRowLastColumn="0"/>
            <w:tcW w:w="7933" w:type="dxa"/>
          </w:tcPr>
          <w:p w14:paraId="54FB2462" w14:textId="77777777" w:rsidR="00441DAF" w:rsidRPr="003E7024" w:rsidRDefault="00441DAF" w:rsidP="00160FF5">
            <w:pPr>
              <w:spacing w:after="40"/>
            </w:pPr>
            <w:r w:rsidRPr="005A011A">
              <w:t>IT support</w:t>
            </w:r>
          </w:p>
        </w:tc>
        <w:tc>
          <w:tcPr>
            <w:tcW w:w="1701" w:type="dxa"/>
          </w:tcPr>
          <w:p w14:paraId="41AF9832" w14:textId="77777777" w:rsidR="00441DAF" w:rsidRPr="003E7024" w:rsidRDefault="00441DAF" w:rsidP="00160FF5">
            <w:pPr>
              <w:cnfStyle w:val="000000000000" w:firstRow="0" w:lastRow="0" w:firstColumn="0" w:lastColumn="0" w:oddVBand="0" w:evenVBand="0" w:oddHBand="0" w:evenHBand="0" w:firstRowFirstColumn="0" w:firstRowLastColumn="0" w:lastRowFirstColumn="0" w:lastRowLastColumn="0"/>
            </w:pPr>
          </w:p>
        </w:tc>
      </w:tr>
      <w:tr w:rsidR="00441DAF" w:rsidRPr="003E7024" w14:paraId="17B16B20" w14:textId="77777777" w:rsidTr="0016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1501A341" w14:textId="77777777" w:rsidR="00441DAF" w:rsidRPr="005A011A" w:rsidRDefault="00441DAF" w:rsidP="00160FF5">
            <w:pPr>
              <w:spacing w:after="40"/>
              <w:rPr>
                <w:b w:val="0"/>
                <w:bCs w:val="0"/>
              </w:rPr>
            </w:pPr>
            <w:r>
              <w:t>Other in kind support (indicate):</w:t>
            </w:r>
          </w:p>
        </w:tc>
        <w:tc>
          <w:tcPr>
            <w:tcW w:w="1701" w:type="dxa"/>
          </w:tcPr>
          <w:p w14:paraId="7AE0A89C" w14:textId="77777777" w:rsidR="00441DAF" w:rsidRPr="003E7024" w:rsidRDefault="00441DAF" w:rsidP="00160FF5">
            <w:pPr>
              <w:cnfStyle w:val="000000100000" w:firstRow="0" w:lastRow="0" w:firstColumn="0" w:lastColumn="0" w:oddVBand="0" w:evenVBand="0" w:oddHBand="1" w:evenHBand="0" w:firstRowFirstColumn="0" w:firstRowLastColumn="0" w:lastRowFirstColumn="0" w:lastRowLastColumn="0"/>
            </w:pPr>
          </w:p>
        </w:tc>
      </w:tr>
      <w:tr w:rsidR="00441DAF" w:rsidRPr="003E7024" w14:paraId="286B17F3" w14:textId="77777777" w:rsidTr="00160FF5">
        <w:tc>
          <w:tcPr>
            <w:cnfStyle w:val="001000000000" w:firstRow="0" w:lastRow="0" w:firstColumn="1" w:lastColumn="0" w:oddVBand="0" w:evenVBand="0" w:oddHBand="0" w:evenHBand="0" w:firstRowFirstColumn="0" w:firstRowLastColumn="0" w:lastRowFirstColumn="0" w:lastRowLastColumn="0"/>
            <w:tcW w:w="7933" w:type="dxa"/>
          </w:tcPr>
          <w:p w14:paraId="0C67673F" w14:textId="77777777" w:rsidR="00441DAF" w:rsidRPr="003E7024" w:rsidRDefault="00441DAF" w:rsidP="00160FF5">
            <w:pPr>
              <w:spacing w:after="40"/>
            </w:pPr>
            <w:r>
              <w:t xml:space="preserve">For the first year, instead of in-kind contributions, our organisation prefers to donate to ENRICH GLOBAL (indicate amount </w:t>
            </w:r>
            <w:r>
              <w:rPr>
                <w:rStyle w:val="hgkelc"/>
                <w:lang w:val="en"/>
              </w:rPr>
              <w:t>€</w:t>
            </w:r>
            <w:r>
              <w:t xml:space="preserve">): </w:t>
            </w:r>
            <w:r w:rsidRPr="00A771C7">
              <w:rPr>
                <w:i/>
                <w:iCs/>
                <w:sz w:val="20"/>
                <w:szCs w:val="20"/>
              </w:rPr>
              <w:t>delete if not relevant</w:t>
            </w:r>
          </w:p>
        </w:tc>
        <w:tc>
          <w:tcPr>
            <w:tcW w:w="1701" w:type="dxa"/>
          </w:tcPr>
          <w:p w14:paraId="75F08D56" w14:textId="77777777" w:rsidR="00441DAF" w:rsidRPr="003E7024" w:rsidRDefault="00441DAF" w:rsidP="00160FF5">
            <w:pPr>
              <w:cnfStyle w:val="000000000000" w:firstRow="0" w:lastRow="0" w:firstColumn="0" w:lastColumn="0" w:oddVBand="0" w:evenVBand="0" w:oddHBand="0" w:evenHBand="0" w:firstRowFirstColumn="0" w:firstRowLastColumn="0" w:lastRowFirstColumn="0" w:lastRowLastColumn="0"/>
            </w:pPr>
          </w:p>
        </w:tc>
      </w:tr>
    </w:tbl>
    <w:p w14:paraId="44C7F4BB" w14:textId="2F829AEC" w:rsidR="00441DAF" w:rsidRDefault="00441DAF" w:rsidP="003B0FBE">
      <w:pPr>
        <w:rPr>
          <w:rFonts w:cs="Arial"/>
          <w:b/>
          <w:iCs/>
          <w:color w:val="1F497D" w:themeColor="text2"/>
          <w:sz w:val="20"/>
          <w:szCs w:val="20"/>
        </w:rPr>
      </w:pPr>
      <w:r>
        <w:br w:type="textWrapping" w:clear="all"/>
      </w:r>
    </w:p>
    <w:p w14:paraId="2F6E731C" w14:textId="77777777" w:rsidR="003B0FBE" w:rsidRDefault="003B0FBE" w:rsidP="00146C76">
      <w:pPr>
        <w:rPr>
          <w:rFonts w:cs="Arial"/>
          <w:b/>
          <w:iCs/>
          <w:color w:val="1F497D" w:themeColor="text2"/>
          <w:sz w:val="20"/>
          <w:szCs w:val="20"/>
        </w:rPr>
      </w:pPr>
    </w:p>
    <w:sectPr w:rsidR="003B0FBE" w:rsidSect="00A360ED">
      <w:headerReference w:type="default" r:id="rId15"/>
      <w:footerReference w:type="default" r:id="rId1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476A" w14:textId="77777777" w:rsidR="00A05BEC" w:rsidRDefault="00A05BEC" w:rsidP="00A5543B">
      <w:pPr>
        <w:spacing w:after="0" w:line="240" w:lineRule="auto"/>
      </w:pPr>
      <w:r>
        <w:separator/>
      </w:r>
    </w:p>
  </w:endnote>
  <w:endnote w:type="continuationSeparator" w:id="0">
    <w:p w14:paraId="472B12C3" w14:textId="77777777" w:rsidR="00A05BEC" w:rsidRDefault="00A05BEC" w:rsidP="00A5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F77" w14:textId="77777777" w:rsidR="009A316E" w:rsidRPr="009A316E" w:rsidRDefault="00056606" w:rsidP="009A316E">
    <w:pPr>
      <w:pStyle w:val="Pieddepage"/>
    </w:pPr>
    <w:r>
      <w:rPr>
        <w:noProof/>
        <w:lang w:val="de-DE" w:eastAsia="de-DE"/>
      </w:rPr>
      <mc:AlternateContent>
        <mc:Choice Requires="wpg">
          <w:drawing>
            <wp:anchor distT="0" distB="0" distL="114300" distR="114300" simplePos="0" relativeHeight="251670528" behindDoc="0" locked="0" layoutInCell="1" allowOverlap="1" wp14:anchorId="5684A75B" wp14:editId="3A154293">
              <wp:simplePos x="0" y="0"/>
              <wp:positionH relativeFrom="column">
                <wp:posOffset>391160</wp:posOffset>
              </wp:positionH>
              <wp:positionV relativeFrom="paragraph">
                <wp:posOffset>9904730</wp:posOffset>
              </wp:positionV>
              <wp:extent cx="6867525" cy="544195"/>
              <wp:effectExtent l="0" t="0" r="9525" b="8255"/>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40" name="Text Box 5"/>
                      <wps:cNvSpPr txBox="1"/>
                      <wps:spPr>
                        <a:xfrm>
                          <a:off x="1060315" y="0"/>
                          <a:ext cx="5126476" cy="544425"/>
                        </a:xfrm>
                        <a:prstGeom prst="rect">
                          <a:avLst/>
                        </a:prstGeom>
                        <a:solidFill>
                          <a:schemeClr val="lt1"/>
                        </a:solidFill>
                        <a:ln w="6350">
                          <a:noFill/>
                        </a:ln>
                      </wps:spPr>
                      <wps:txbx>
                        <w:txbxContent>
                          <w:p w14:paraId="4FC8E5E6"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6"/>
                      <wps:cNvSpPr txBox="1"/>
                      <wps:spPr>
                        <a:xfrm>
                          <a:off x="0" y="0"/>
                          <a:ext cx="1021404" cy="543735"/>
                        </a:xfrm>
                        <a:prstGeom prst="rect">
                          <a:avLst/>
                        </a:prstGeom>
                        <a:solidFill>
                          <a:schemeClr val="lt1"/>
                        </a:solidFill>
                        <a:ln w="6350">
                          <a:noFill/>
                        </a:ln>
                      </wps:spPr>
                      <wps:txbx>
                        <w:txbxContent>
                          <w:p w14:paraId="512DB93A" w14:textId="77777777" w:rsidR="00056606" w:rsidRDefault="00056606" w:rsidP="00056606">
                            <w:r>
                              <w:rPr>
                                <w:noProof/>
                                <w:lang w:val="de-DE" w:eastAsia="de-DE"/>
                              </w:rPr>
                              <w:drawing>
                                <wp:inline distT="0" distB="0" distL="0" distR="0" wp14:anchorId="7078226E" wp14:editId="4BCDCC6C">
                                  <wp:extent cx="562921" cy="374569"/>
                                  <wp:effectExtent l="0" t="0" r="8890" b="6985"/>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8"/>
                      <wps:cNvSpPr txBox="1"/>
                      <wps:spPr>
                        <a:xfrm>
                          <a:off x="6274340" y="0"/>
                          <a:ext cx="875490" cy="525293"/>
                        </a:xfrm>
                        <a:prstGeom prst="rect">
                          <a:avLst/>
                        </a:prstGeom>
                        <a:solidFill>
                          <a:schemeClr val="lt1"/>
                        </a:solidFill>
                        <a:ln w="6350">
                          <a:noFill/>
                        </a:ln>
                      </wps:spPr>
                      <wps:txbx>
                        <w:txbxContent>
                          <w:p w14:paraId="2A0B5E8B"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84A75B" id="Groupe 39" o:spid="_x0000_s1026" style="position:absolute;left:0;text-align:left;margin-left:30.8pt;margin-top:779.9pt;width:540.75pt;height:42.85pt;z-index:251670528;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">
              <v:shapetype id="_x0000_t202" coordsize="21600,21600" o:spt="202" path="m,l,21600r21600,l21600,xe">
                <v:stroke joinstyle="miter"/>
                <v:path gradientshapeok="t" o:connecttype="rect"/>
              </v:shapetype>
              <v:shape id="Text Box 5" o:spid="_x0000_s1027"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4FC8E5E6"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28"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512DB93A" w14:textId="77777777" w:rsidR="00056606" w:rsidRDefault="00056606" w:rsidP="00056606">
                      <w:r>
                        <w:rPr>
                          <w:noProof/>
                          <w:lang w:val="de-DE" w:eastAsia="de-DE"/>
                        </w:rPr>
                        <w:drawing>
                          <wp:inline distT="0" distB="0" distL="0" distR="0" wp14:anchorId="7078226E" wp14:editId="4BCDCC6C">
                            <wp:extent cx="562921" cy="374569"/>
                            <wp:effectExtent l="0" t="0" r="8890" b="6985"/>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29"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" fillcolor="white [3201]" stroked="f" strokeweight=".5pt">
                <v:textbox>
                  <w:txbxContent>
                    <w:p w14:paraId="2A0B5E8B"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r>
      <w:rPr>
        <w:noProof/>
        <w:lang w:val="de-DE" w:eastAsia="de-DE"/>
      </w:rPr>
      <mc:AlternateContent>
        <mc:Choice Requires="wpg">
          <w:drawing>
            <wp:anchor distT="0" distB="0" distL="114300" distR="114300" simplePos="0" relativeHeight="251668480" behindDoc="0" locked="0" layoutInCell="1" allowOverlap="1" wp14:anchorId="5CA7C62F" wp14:editId="2B6AEF8A">
              <wp:simplePos x="0" y="0"/>
              <wp:positionH relativeFrom="column">
                <wp:posOffset>391160</wp:posOffset>
              </wp:positionH>
              <wp:positionV relativeFrom="paragraph">
                <wp:posOffset>9904730</wp:posOffset>
              </wp:positionV>
              <wp:extent cx="6867525" cy="544195"/>
              <wp:effectExtent l="0" t="0" r="9525" b="8255"/>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31" name="Text Box 5"/>
                      <wps:cNvSpPr txBox="1"/>
                      <wps:spPr>
                        <a:xfrm>
                          <a:off x="1060315" y="0"/>
                          <a:ext cx="5126476" cy="544425"/>
                        </a:xfrm>
                        <a:prstGeom prst="rect">
                          <a:avLst/>
                        </a:prstGeom>
                        <a:solidFill>
                          <a:schemeClr val="lt1"/>
                        </a:solidFill>
                        <a:ln w="6350">
                          <a:noFill/>
                        </a:ln>
                      </wps:spPr>
                      <wps:txbx>
                        <w:txbxContent>
                          <w:p w14:paraId="7BB6E45D"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6"/>
                      <wps:cNvSpPr txBox="1"/>
                      <wps:spPr>
                        <a:xfrm>
                          <a:off x="0" y="0"/>
                          <a:ext cx="1021404" cy="543735"/>
                        </a:xfrm>
                        <a:prstGeom prst="rect">
                          <a:avLst/>
                        </a:prstGeom>
                        <a:solidFill>
                          <a:schemeClr val="lt1"/>
                        </a:solidFill>
                        <a:ln w="6350">
                          <a:noFill/>
                        </a:ln>
                      </wps:spPr>
                      <wps:txbx>
                        <w:txbxContent>
                          <w:p w14:paraId="38DB4D3A" w14:textId="77777777" w:rsidR="00056606" w:rsidRDefault="00056606" w:rsidP="00056606">
                            <w:r>
                              <w:rPr>
                                <w:noProof/>
                                <w:lang w:val="de-DE" w:eastAsia="de-DE"/>
                              </w:rPr>
                              <w:drawing>
                                <wp:inline distT="0" distB="0" distL="0" distR="0" wp14:anchorId="31282BD1" wp14:editId="6D25CFEF">
                                  <wp:extent cx="562921" cy="374569"/>
                                  <wp:effectExtent l="0" t="0" r="8890" b="6985"/>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8"/>
                      <wps:cNvSpPr txBox="1"/>
                      <wps:spPr>
                        <a:xfrm>
                          <a:off x="6274340" y="0"/>
                          <a:ext cx="875490" cy="525293"/>
                        </a:xfrm>
                        <a:prstGeom prst="rect">
                          <a:avLst/>
                        </a:prstGeom>
                        <a:solidFill>
                          <a:schemeClr val="lt1"/>
                        </a:solidFill>
                        <a:ln w="6350">
                          <a:noFill/>
                        </a:ln>
                      </wps:spPr>
                      <wps:txbx>
                        <w:txbxContent>
                          <w:p w14:paraId="219049F3"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CA7C62F" id="Groupe 30" o:spid="_x0000_s1030" style="position:absolute;left:0;text-align:left;margin-left:30.8pt;margin-top:779.9pt;width:540.75pt;height:42.85pt;z-index:251668480;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">
              <v:shape id="Text Box 5" o:spid="_x0000_s1031"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7BB6E45D"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32"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38DB4D3A" w14:textId="77777777" w:rsidR="00056606" w:rsidRDefault="00056606" w:rsidP="00056606">
                      <w:r>
                        <w:rPr>
                          <w:noProof/>
                          <w:lang w:val="de-DE" w:eastAsia="de-DE"/>
                        </w:rPr>
                        <w:drawing>
                          <wp:inline distT="0" distB="0" distL="0" distR="0" wp14:anchorId="31282BD1" wp14:editId="6D25CFEF">
                            <wp:extent cx="562921" cy="374569"/>
                            <wp:effectExtent l="0" t="0" r="8890" b="6985"/>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33"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wFwgAAANsAAAAPAAAAZHJzL2Rvd25yZXYueG1sRI/RisIw&#10;FETfF/yHcIV9EU27wi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BrtfwFwgAAANsAAAAPAAAA&#10;AAAAAAAAAAAAAAcCAABkcnMvZG93bnJldi54bWxQSwUGAAAAAAMAAwC3AAAA9gIAAAAA&#10;" fillcolor="white [3201]" stroked="f" strokeweight=".5pt">
                <v:textbox>
                  <w:txbxContent>
                    <w:p w14:paraId="219049F3"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r>
      <w:rPr>
        <w:noProof/>
        <w:lang w:val="de-DE" w:eastAsia="de-DE"/>
      </w:rPr>
      <mc:AlternateContent>
        <mc:Choice Requires="wpg">
          <w:drawing>
            <wp:anchor distT="0" distB="0" distL="114300" distR="114300" simplePos="0" relativeHeight="251667456" behindDoc="0" locked="0" layoutInCell="1" allowOverlap="1" wp14:anchorId="40743B47" wp14:editId="4612EAD5">
              <wp:simplePos x="0" y="0"/>
              <wp:positionH relativeFrom="column">
                <wp:posOffset>391160</wp:posOffset>
              </wp:positionH>
              <wp:positionV relativeFrom="paragraph">
                <wp:posOffset>9904730</wp:posOffset>
              </wp:positionV>
              <wp:extent cx="6867525" cy="544195"/>
              <wp:effectExtent l="0" t="0" r="9525" b="825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22" name="Text Box 5"/>
                      <wps:cNvSpPr txBox="1"/>
                      <wps:spPr>
                        <a:xfrm>
                          <a:off x="1060315" y="0"/>
                          <a:ext cx="5126476" cy="544425"/>
                        </a:xfrm>
                        <a:prstGeom prst="rect">
                          <a:avLst/>
                        </a:prstGeom>
                        <a:solidFill>
                          <a:schemeClr val="lt1"/>
                        </a:solidFill>
                        <a:ln w="6350">
                          <a:noFill/>
                        </a:ln>
                      </wps:spPr>
                      <wps:txbx>
                        <w:txbxContent>
                          <w:p w14:paraId="220403AB"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6"/>
                      <wps:cNvSpPr txBox="1"/>
                      <wps:spPr>
                        <a:xfrm>
                          <a:off x="0" y="0"/>
                          <a:ext cx="1021404" cy="543735"/>
                        </a:xfrm>
                        <a:prstGeom prst="rect">
                          <a:avLst/>
                        </a:prstGeom>
                        <a:solidFill>
                          <a:schemeClr val="lt1"/>
                        </a:solidFill>
                        <a:ln w="6350">
                          <a:noFill/>
                        </a:ln>
                      </wps:spPr>
                      <wps:txbx>
                        <w:txbxContent>
                          <w:p w14:paraId="14C17316" w14:textId="77777777" w:rsidR="00056606" w:rsidRDefault="00056606" w:rsidP="00056606">
                            <w:r>
                              <w:rPr>
                                <w:noProof/>
                                <w:lang w:val="de-DE" w:eastAsia="de-DE"/>
                              </w:rPr>
                              <w:drawing>
                                <wp:inline distT="0" distB="0" distL="0" distR="0" wp14:anchorId="5EA6E9F3" wp14:editId="4469FF4C">
                                  <wp:extent cx="562921" cy="374569"/>
                                  <wp:effectExtent l="0" t="0" r="8890" b="698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8"/>
                      <wps:cNvSpPr txBox="1"/>
                      <wps:spPr>
                        <a:xfrm>
                          <a:off x="6274340" y="0"/>
                          <a:ext cx="875490" cy="525293"/>
                        </a:xfrm>
                        <a:prstGeom prst="rect">
                          <a:avLst/>
                        </a:prstGeom>
                        <a:solidFill>
                          <a:schemeClr val="lt1"/>
                        </a:solidFill>
                        <a:ln w="6350">
                          <a:noFill/>
                        </a:ln>
                      </wps:spPr>
                      <wps:txbx>
                        <w:txbxContent>
                          <w:p w14:paraId="3E3EB0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0743B47" id="Groupe 21" o:spid="_x0000_s1034" style="position:absolute;left:0;text-align:left;margin-left:30.8pt;margin-top:779.9pt;width:540.75pt;height:42.85pt;z-index:251667456;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">
              <v:shape id="Text Box 5" o:spid="_x0000_s1035"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220403AB"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36"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14C17316" w14:textId="77777777" w:rsidR="00056606" w:rsidRDefault="00056606" w:rsidP="00056606">
                      <w:r>
                        <w:rPr>
                          <w:noProof/>
                          <w:lang w:val="de-DE" w:eastAsia="de-DE"/>
                        </w:rPr>
                        <w:drawing>
                          <wp:inline distT="0" distB="0" distL="0" distR="0" wp14:anchorId="5EA6E9F3" wp14:editId="4469FF4C">
                            <wp:extent cx="562921" cy="374569"/>
                            <wp:effectExtent l="0" t="0" r="8890" b="698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37"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KswgAAANsAAAAPAAAAZHJzL2Rvd25yZXYueG1sRI/RisIw&#10;FETfhf2HcBd8kTWti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BhhfKswgAAANsAAAAPAAAA&#10;AAAAAAAAAAAAAAcCAABkcnMvZG93bnJldi54bWxQSwUGAAAAAAMAAwC3AAAA9gIAAAAA&#10;" fillcolor="white [3201]" stroked="f" strokeweight=".5pt">
                <v:textbox>
                  <w:txbxContent>
                    <w:p w14:paraId="3E3EB0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r>
      <w:rPr>
        <w:noProof/>
        <w:lang w:val="de-DE" w:eastAsia="de-DE"/>
      </w:rPr>
      <mc:AlternateContent>
        <mc:Choice Requires="wpg">
          <w:drawing>
            <wp:anchor distT="0" distB="0" distL="114300" distR="114300" simplePos="0" relativeHeight="251666432" behindDoc="0" locked="0" layoutInCell="1" allowOverlap="1" wp14:anchorId="5EC7D7A0" wp14:editId="33A804B2">
              <wp:simplePos x="0" y="0"/>
              <wp:positionH relativeFrom="column">
                <wp:posOffset>391160</wp:posOffset>
              </wp:positionH>
              <wp:positionV relativeFrom="paragraph">
                <wp:posOffset>9904730</wp:posOffset>
              </wp:positionV>
              <wp:extent cx="6867525" cy="544195"/>
              <wp:effectExtent l="0" t="0" r="9525" b="8255"/>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15" name="Text Box 5"/>
                      <wps:cNvSpPr txBox="1"/>
                      <wps:spPr>
                        <a:xfrm>
                          <a:off x="1060315" y="0"/>
                          <a:ext cx="5126476" cy="544425"/>
                        </a:xfrm>
                        <a:prstGeom prst="rect">
                          <a:avLst/>
                        </a:prstGeom>
                        <a:solidFill>
                          <a:schemeClr val="lt1"/>
                        </a:solidFill>
                        <a:ln w="6350">
                          <a:noFill/>
                        </a:ln>
                      </wps:spPr>
                      <wps:txbx>
                        <w:txbxContent>
                          <w:p w14:paraId="6AA94E3F"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6"/>
                      <wps:cNvSpPr txBox="1"/>
                      <wps:spPr>
                        <a:xfrm>
                          <a:off x="0" y="0"/>
                          <a:ext cx="1021404" cy="543735"/>
                        </a:xfrm>
                        <a:prstGeom prst="rect">
                          <a:avLst/>
                        </a:prstGeom>
                        <a:solidFill>
                          <a:schemeClr val="lt1"/>
                        </a:solidFill>
                        <a:ln w="6350">
                          <a:noFill/>
                        </a:ln>
                      </wps:spPr>
                      <wps:txbx>
                        <w:txbxContent>
                          <w:p w14:paraId="344B4881" w14:textId="77777777" w:rsidR="00056606" w:rsidRDefault="00056606" w:rsidP="00056606">
                            <w:r>
                              <w:rPr>
                                <w:noProof/>
                                <w:lang w:val="de-DE" w:eastAsia="de-DE"/>
                              </w:rPr>
                              <w:drawing>
                                <wp:inline distT="0" distB="0" distL="0" distR="0" wp14:anchorId="3173CF4B" wp14:editId="42E42B11">
                                  <wp:extent cx="562921" cy="374569"/>
                                  <wp:effectExtent l="0" t="0" r="8890" b="698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8"/>
                      <wps:cNvSpPr txBox="1"/>
                      <wps:spPr>
                        <a:xfrm>
                          <a:off x="6274340" y="0"/>
                          <a:ext cx="875490" cy="525293"/>
                        </a:xfrm>
                        <a:prstGeom prst="rect">
                          <a:avLst/>
                        </a:prstGeom>
                        <a:solidFill>
                          <a:schemeClr val="lt1"/>
                        </a:solidFill>
                        <a:ln w="6350">
                          <a:noFill/>
                        </a:ln>
                      </wps:spPr>
                      <wps:txbx>
                        <w:txbxContent>
                          <w:p w14:paraId="18D03E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EC7D7A0" id="Groupe 14" o:spid="_x0000_s1038" style="position:absolute;left:0;text-align:left;margin-left:30.8pt;margin-top:779.9pt;width:540.75pt;height:42.85pt;z-index:251666432;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">
              <v:shape id="Text Box 5" o:spid="_x0000_s1039"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6AA94E3F"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ENRICH in the USA is powered by NearUS. The NearUS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40"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344B4881" w14:textId="77777777" w:rsidR="00056606" w:rsidRDefault="00056606" w:rsidP="00056606">
                      <w:r>
                        <w:rPr>
                          <w:noProof/>
                          <w:lang w:val="de-DE" w:eastAsia="de-DE"/>
                        </w:rPr>
                        <w:drawing>
                          <wp:inline distT="0" distB="0" distL="0" distR="0" wp14:anchorId="3173CF4B" wp14:editId="42E42B11">
                            <wp:extent cx="562921" cy="374569"/>
                            <wp:effectExtent l="0" t="0" r="8890" b="698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41"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" fillcolor="white [3201]" stroked="f" strokeweight=".5pt">
                <v:textbox>
                  <w:txbxContent>
                    <w:p w14:paraId="18D03E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416B" w14:textId="77777777" w:rsidR="00A05BEC" w:rsidRDefault="00A05BEC" w:rsidP="00A5543B">
      <w:pPr>
        <w:spacing w:after="0" w:line="240" w:lineRule="auto"/>
      </w:pPr>
      <w:r>
        <w:separator/>
      </w:r>
    </w:p>
  </w:footnote>
  <w:footnote w:type="continuationSeparator" w:id="0">
    <w:p w14:paraId="7050BB3F" w14:textId="77777777" w:rsidR="00A05BEC" w:rsidRDefault="00A05BEC" w:rsidP="00A5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B779" w14:textId="533623A3" w:rsidR="0014231E" w:rsidRDefault="0096057C" w:rsidP="009A316E">
    <w:pPr>
      <w:pStyle w:val="En-tte"/>
      <w:jc w:val="left"/>
      <w:rPr>
        <w:noProof/>
        <w:lang w:val="de-DE" w:eastAsia="de-DE"/>
      </w:rPr>
    </w:pPr>
    <w:r>
      <w:rPr>
        <w:noProof/>
        <w:lang w:val="de-DE" w:eastAsia="de-DE"/>
      </w:rPr>
      <w:drawing>
        <wp:anchor distT="0" distB="0" distL="114300" distR="114300" simplePos="0" relativeHeight="251665407" behindDoc="0" locked="0" layoutInCell="1" allowOverlap="1" wp14:anchorId="36724247" wp14:editId="31DBB9E5">
          <wp:simplePos x="0" y="0"/>
          <wp:positionH relativeFrom="page">
            <wp:align>right</wp:align>
          </wp:positionH>
          <wp:positionV relativeFrom="paragraph">
            <wp:posOffset>-450850</wp:posOffset>
          </wp:positionV>
          <wp:extent cx="7552690" cy="895350"/>
          <wp:effectExtent l="0" t="0" r="0" b="0"/>
          <wp:wrapNone/>
          <wp:docPr id="1" name="Image 1" descr="Une image contenant cténophore,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ténophore, ciel nocturne&#10;&#10;Description générée automatiquement"/>
                  <pic:cNvPicPr/>
                </pic:nvPicPr>
                <pic:blipFill rotWithShape="1">
                  <a:blip r:embed="rId1">
                    <a:extLst>
                      <a:ext uri="{28A0092B-C50C-407E-A947-70E740481C1C}">
                        <a14:useLocalDpi xmlns:a14="http://schemas.microsoft.com/office/drawing/2010/main" val="0"/>
                      </a:ext>
                    </a:extLst>
                  </a:blip>
                  <a:srcRect t="48315" b="18223"/>
                  <a:stretch/>
                </pic:blipFill>
                <pic:spPr bwMode="auto">
                  <a:xfrm>
                    <a:off x="0" y="0"/>
                    <a:ext cx="7552690"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1552" behindDoc="0" locked="0" layoutInCell="1" allowOverlap="1" wp14:anchorId="28797F8B" wp14:editId="6E70033C">
          <wp:simplePos x="0" y="0"/>
          <wp:positionH relativeFrom="column">
            <wp:posOffset>-556895</wp:posOffset>
          </wp:positionH>
          <wp:positionV relativeFrom="paragraph">
            <wp:posOffset>-220980</wp:posOffset>
          </wp:positionV>
          <wp:extent cx="1276350" cy="4857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60F44" w14:textId="3ADCACFB" w:rsidR="00A5543B" w:rsidRDefault="00A5543B" w:rsidP="009A316E">
    <w:pPr>
      <w:pStyle w:val="En-t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7FD"/>
    <w:multiLevelType w:val="hybridMultilevel"/>
    <w:tmpl w:val="7800090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345EDF"/>
    <w:multiLevelType w:val="hybridMultilevel"/>
    <w:tmpl w:val="B204DBC2"/>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 w15:restartNumberingAfterBreak="0">
    <w:nsid w:val="06692ADB"/>
    <w:multiLevelType w:val="hybridMultilevel"/>
    <w:tmpl w:val="92400EE4"/>
    <w:lvl w:ilvl="0" w:tplc="A03E1CD6">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7AB382B"/>
    <w:multiLevelType w:val="hybridMultilevel"/>
    <w:tmpl w:val="28E4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C3B18"/>
    <w:multiLevelType w:val="hybridMultilevel"/>
    <w:tmpl w:val="776611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ED43EB"/>
    <w:multiLevelType w:val="hybridMultilevel"/>
    <w:tmpl w:val="B7281BAC"/>
    <w:lvl w:ilvl="0" w:tplc="040C0001">
      <w:start w:val="1"/>
      <w:numFmt w:val="bullet"/>
      <w:lvlText w:val=""/>
      <w:lvlJc w:val="left"/>
      <w:pPr>
        <w:ind w:left="5004" w:hanging="360"/>
      </w:pPr>
      <w:rPr>
        <w:rFonts w:ascii="Symbol" w:hAnsi="Symbol" w:hint="default"/>
      </w:rPr>
    </w:lvl>
    <w:lvl w:ilvl="1" w:tplc="040C0003" w:tentative="1">
      <w:start w:val="1"/>
      <w:numFmt w:val="bullet"/>
      <w:lvlText w:val="o"/>
      <w:lvlJc w:val="left"/>
      <w:pPr>
        <w:ind w:left="5724" w:hanging="360"/>
      </w:pPr>
      <w:rPr>
        <w:rFonts w:ascii="Courier New" w:hAnsi="Courier New" w:cs="Courier New" w:hint="default"/>
      </w:rPr>
    </w:lvl>
    <w:lvl w:ilvl="2" w:tplc="040C0005" w:tentative="1">
      <w:start w:val="1"/>
      <w:numFmt w:val="bullet"/>
      <w:lvlText w:val=""/>
      <w:lvlJc w:val="left"/>
      <w:pPr>
        <w:ind w:left="6444" w:hanging="360"/>
      </w:pPr>
      <w:rPr>
        <w:rFonts w:ascii="Wingdings" w:hAnsi="Wingdings" w:hint="default"/>
      </w:rPr>
    </w:lvl>
    <w:lvl w:ilvl="3" w:tplc="040C0001" w:tentative="1">
      <w:start w:val="1"/>
      <w:numFmt w:val="bullet"/>
      <w:lvlText w:val=""/>
      <w:lvlJc w:val="left"/>
      <w:pPr>
        <w:ind w:left="7164" w:hanging="360"/>
      </w:pPr>
      <w:rPr>
        <w:rFonts w:ascii="Symbol" w:hAnsi="Symbol" w:hint="default"/>
      </w:rPr>
    </w:lvl>
    <w:lvl w:ilvl="4" w:tplc="040C0003" w:tentative="1">
      <w:start w:val="1"/>
      <w:numFmt w:val="bullet"/>
      <w:lvlText w:val="o"/>
      <w:lvlJc w:val="left"/>
      <w:pPr>
        <w:ind w:left="7884" w:hanging="360"/>
      </w:pPr>
      <w:rPr>
        <w:rFonts w:ascii="Courier New" w:hAnsi="Courier New" w:cs="Courier New" w:hint="default"/>
      </w:rPr>
    </w:lvl>
    <w:lvl w:ilvl="5" w:tplc="040C0005" w:tentative="1">
      <w:start w:val="1"/>
      <w:numFmt w:val="bullet"/>
      <w:lvlText w:val=""/>
      <w:lvlJc w:val="left"/>
      <w:pPr>
        <w:ind w:left="8604" w:hanging="360"/>
      </w:pPr>
      <w:rPr>
        <w:rFonts w:ascii="Wingdings" w:hAnsi="Wingdings" w:hint="default"/>
      </w:rPr>
    </w:lvl>
    <w:lvl w:ilvl="6" w:tplc="040C0001" w:tentative="1">
      <w:start w:val="1"/>
      <w:numFmt w:val="bullet"/>
      <w:lvlText w:val=""/>
      <w:lvlJc w:val="left"/>
      <w:pPr>
        <w:ind w:left="9324" w:hanging="360"/>
      </w:pPr>
      <w:rPr>
        <w:rFonts w:ascii="Symbol" w:hAnsi="Symbol" w:hint="default"/>
      </w:rPr>
    </w:lvl>
    <w:lvl w:ilvl="7" w:tplc="040C0003" w:tentative="1">
      <w:start w:val="1"/>
      <w:numFmt w:val="bullet"/>
      <w:lvlText w:val="o"/>
      <w:lvlJc w:val="left"/>
      <w:pPr>
        <w:ind w:left="10044" w:hanging="360"/>
      </w:pPr>
      <w:rPr>
        <w:rFonts w:ascii="Courier New" w:hAnsi="Courier New" w:cs="Courier New" w:hint="default"/>
      </w:rPr>
    </w:lvl>
    <w:lvl w:ilvl="8" w:tplc="040C0005" w:tentative="1">
      <w:start w:val="1"/>
      <w:numFmt w:val="bullet"/>
      <w:lvlText w:val=""/>
      <w:lvlJc w:val="left"/>
      <w:pPr>
        <w:ind w:left="10764" w:hanging="360"/>
      </w:pPr>
      <w:rPr>
        <w:rFonts w:ascii="Wingdings" w:hAnsi="Wingdings" w:hint="default"/>
      </w:rPr>
    </w:lvl>
  </w:abstractNum>
  <w:abstractNum w:abstractNumId="6" w15:restartNumberingAfterBreak="0">
    <w:nsid w:val="3BDB08B1"/>
    <w:multiLevelType w:val="hybridMultilevel"/>
    <w:tmpl w:val="0434C27A"/>
    <w:lvl w:ilvl="0" w:tplc="BDCA7D86">
      <w:start w:val="1"/>
      <w:numFmt w:val="decimal"/>
      <w:pStyle w:val="Titre3"/>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FC2E22"/>
    <w:multiLevelType w:val="hybridMultilevel"/>
    <w:tmpl w:val="F67C8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A54DEB"/>
    <w:multiLevelType w:val="hybridMultilevel"/>
    <w:tmpl w:val="E3D4E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A65E2C"/>
    <w:multiLevelType w:val="hybridMultilevel"/>
    <w:tmpl w:val="03AAEB2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9CF59B2"/>
    <w:multiLevelType w:val="hybridMultilevel"/>
    <w:tmpl w:val="4114F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77D11"/>
    <w:multiLevelType w:val="hybridMultilevel"/>
    <w:tmpl w:val="9DC891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1AE3A9B"/>
    <w:multiLevelType w:val="hybridMultilevel"/>
    <w:tmpl w:val="58C88CA6"/>
    <w:lvl w:ilvl="0" w:tplc="67689F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B2272B"/>
    <w:multiLevelType w:val="hybridMultilevel"/>
    <w:tmpl w:val="C4C657C0"/>
    <w:lvl w:ilvl="0" w:tplc="3E583A94">
      <w:start w:val="1"/>
      <w:numFmt w:val="decimal"/>
      <w:pStyle w:val="Titr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A619CB"/>
    <w:multiLevelType w:val="hybridMultilevel"/>
    <w:tmpl w:val="83DC0D5A"/>
    <w:lvl w:ilvl="0" w:tplc="040C0001">
      <w:start w:val="1"/>
      <w:numFmt w:val="bullet"/>
      <w:lvlText w:val=""/>
      <w:lvlJc w:val="left"/>
      <w:pPr>
        <w:ind w:left="3900" w:hanging="360"/>
      </w:pPr>
      <w:rPr>
        <w:rFonts w:ascii="Symbol" w:hAnsi="Symbo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5" w15:restartNumberingAfterBreak="0">
    <w:nsid w:val="57911E6A"/>
    <w:multiLevelType w:val="hybridMultilevel"/>
    <w:tmpl w:val="65EEFA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8101D42"/>
    <w:multiLevelType w:val="hybridMultilevel"/>
    <w:tmpl w:val="279C0E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B0D5D1D"/>
    <w:multiLevelType w:val="hybridMultilevel"/>
    <w:tmpl w:val="B8CAC1C8"/>
    <w:lvl w:ilvl="0" w:tplc="C6A2C102">
      <w:start w:val="1"/>
      <w:numFmt w:val="bullet"/>
      <w:lvlText w:val="•"/>
      <w:lvlJc w:val="left"/>
      <w:pPr>
        <w:tabs>
          <w:tab w:val="num" w:pos="720"/>
        </w:tabs>
        <w:ind w:left="720" w:hanging="360"/>
      </w:pPr>
      <w:rPr>
        <w:rFonts w:ascii="Arial" w:hAnsi="Arial" w:hint="default"/>
      </w:rPr>
    </w:lvl>
    <w:lvl w:ilvl="1" w:tplc="FD9E2F6E" w:tentative="1">
      <w:start w:val="1"/>
      <w:numFmt w:val="bullet"/>
      <w:lvlText w:val="•"/>
      <w:lvlJc w:val="left"/>
      <w:pPr>
        <w:tabs>
          <w:tab w:val="num" w:pos="1440"/>
        </w:tabs>
        <w:ind w:left="1440" w:hanging="360"/>
      </w:pPr>
      <w:rPr>
        <w:rFonts w:ascii="Arial" w:hAnsi="Arial" w:hint="default"/>
      </w:rPr>
    </w:lvl>
    <w:lvl w:ilvl="2" w:tplc="F04A0238" w:tentative="1">
      <w:start w:val="1"/>
      <w:numFmt w:val="bullet"/>
      <w:lvlText w:val="•"/>
      <w:lvlJc w:val="left"/>
      <w:pPr>
        <w:tabs>
          <w:tab w:val="num" w:pos="2160"/>
        </w:tabs>
        <w:ind w:left="2160" w:hanging="360"/>
      </w:pPr>
      <w:rPr>
        <w:rFonts w:ascii="Arial" w:hAnsi="Arial" w:hint="default"/>
      </w:rPr>
    </w:lvl>
    <w:lvl w:ilvl="3" w:tplc="62864852" w:tentative="1">
      <w:start w:val="1"/>
      <w:numFmt w:val="bullet"/>
      <w:lvlText w:val="•"/>
      <w:lvlJc w:val="left"/>
      <w:pPr>
        <w:tabs>
          <w:tab w:val="num" w:pos="2880"/>
        </w:tabs>
        <w:ind w:left="2880" w:hanging="360"/>
      </w:pPr>
      <w:rPr>
        <w:rFonts w:ascii="Arial" w:hAnsi="Arial" w:hint="default"/>
      </w:rPr>
    </w:lvl>
    <w:lvl w:ilvl="4" w:tplc="FE94174A" w:tentative="1">
      <w:start w:val="1"/>
      <w:numFmt w:val="bullet"/>
      <w:lvlText w:val="•"/>
      <w:lvlJc w:val="left"/>
      <w:pPr>
        <w:tabs>
          <w:tab w:val="num" w:pos="3600"/>
        </w:tabs>
        <w:ind w:left="3600" w:hanging="360"/>
      </w:pPr>
      <w:rPr>
        <w:rFonts w:ascii="Arial" w:hAnsi="Arial" w:hint="default"/>
      </w:rPr>
    </w:lvl>
    <w:lvl w:ilvl="5" w:tplc="D3B0C55A" w:tentative="1">
      <w:start w:val="1"/>
      <w:numFmt w:val="bullet"/>
      <w:lvlText w:val="•"/>
      <w:lvlJc w:val="left"/>
      <w:pPr>
        <w:tabs>
          <w:tab w:val="num" w:pos="4320"/>
        </w:tabs>
        <w:ind w:left="4320" w:hanging="360"/>
      </w:pPr>
      <w:rPr>
        <w:rFonts w:ascii="Arial" w:hAnsi="Arial" w:hint="default"/>
      </w:rPr>
    </w:lvl>
    <w:lvl w:ilvl="6" w:tplc="968AABE4" w:tentative="1">
      <w:start w:val="1"/>
      <w:numFmt w:val="bullet"/>
      <w:lvlText w:val="•"/>
      <w:lvlJc w:val="left"/>
      <w:pPr>
        <w:tabs>
          <w:tab w:val="num" w:pos="5040"/>
        </w:tabs>
        <w:ind w:left="5040" w:hanging="360"/>
      </w:pPr>
      <w:rPr>
        <w:rFonts w:ascii="Arial" w:hAnsi="Arial" w:hint="default"/>
      </w:rPr>
    </w:lvl>
    <w:lvl w:ilvl="7" w:tplc="EE5AA13C" w:tentative="1">
      <w:start w:val="1"/>
      <w:numFmt w:val="bullet"/>
      <w:lvlText w:val="•"/>
      <w:lvlJc w:val="left"/>
      <w:pPr>
        <w:tabs>
          <w:tab w:val="num" w:pos="5760"/>
        </w:tabs>
        <w:ind w:left="5760" w:hanging="360"/>
      </w:pPr>
      <w:rPr>
        <w:rFonts w:ascii="Arial" w:hAnsi="Arial" w:hint="default"/>
      </w:rPr>
    </w:lvl>
    <w:lvl w:ilvl="8" w:tplc="F8ACA8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1D618A"/>
    <w:multiLevelType w:val="hybridMultilevel"/>
    <w:tmpl w:val="6B74ABA4"/>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9" w15:restartNumberingAfterBreak="0">
    <w:nsid w:val="5E1F1931"/>
    <w:multiLevelType w:val="hybridMultilevel"/>
    <w:tmpl w:val="30DE399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E4552BD"/>
    <w:multiLevelType w:val="hybridMultilevel"/>
    <w:tmpl w:val="E9F64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FC1A69"/>
    <w:multiLevelType w:val="hybridMultilevel"/>
    <w:tmpl w:val="DDC68E14"/>
    <w:lvl w:ilvl="0" w:tplc="65E8D3C4">
      <w:start w:val="1"/>
      <w:numFmt w:val="decimal"/>
      <w:pStyle w:val="Titre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9665E3"/>
    <w:multiLevelType w:val="multilevel"/>
    <w:tmpl w:val="E0B87F4C"/>
    <w:lvl w:ilvl="0">
      <w:start w:val="1"/>
      <w:numFmt w:val="bullet"/>
      <w:lvlText w:val=""/>
      <w:lvlJc w:val="left"/>
      <w:pPr>
        <w:tabs>
          <w:tab w:val="num" w:pos="528"/>
        </w:tabs>
        <w:ind w:left="528" w:hanging="360"/>
      </w:pPr>
      <w:rPr>
        <w:rFonts w:ascii="Symbol" w:hAnsi="Symbol" w:hint="default"/>
        <w:sz w:val="20"/>
      </w:rPr>
    </w:lvl>
    <w:lvl w:ilvl="1">
      <w:start w:val="1"/>
      <w:numFmt w:val="bullet"/>
      <w:lvlText w:val=""/>
      <w:lvlJc w:val="left"/>
      <w:pPr>
        <w:tabs>
          <w:tab w:val="num" w:pos="1248"/>
        </w:tabs>
        <w:ind w:left="1248" w:hanging="360"/>
      </w:pPr>
      <w:rPr>
        <w:rFonts w:ascii="Symbol" w:hAnsi="Symbol" w:hint="default"/>
        <w:sz w:val="20"/>
      </w:rPr>
    </w:lvl>
    <w:lvl w:ilvl="2" w:tentative="1">
      <w:start w:val="1"/>
      <w:numFmt w:val="bullet"/>
      <w:lvlText w:val=""/>
      <w:lvlJc w:val="left"/>
      <w:pPr>
        <w:tabs>
          <w:tab w:val="num" w:pos="1968"/>
        </w:tabs>
        <w:ind w:left="1968" w:hanging="360"/>
      </w:pPr>
      <w:rPr>
        <w:rFonts w:ascii="Symbol" w:hAnsi="Symbol" w:hint="default"/>
        <w:sz w:val="20"/>
      </w:rPr>
    </w:lvl>
    <w:lvl w:ilvl="3" w:tentative="1">
      <w:start w:val="1"/>
      <w:numFmt w:val="bullet"/>
      <w:lvlText w:val=""/>
      <w:lvlJc w:val="left"/>
      <w:pPr>
        <w:tabs>
          <w:tab w:val="num" w:pos="2688"/>
        </w:tabs>
        <w:ind w:left="2688" w:hanging="360"/>
      </w:pPr>
      <w:rPr>
        <w:rFonts w:ascii="Symbol" w:hAnsi="Symbol" w:hint="default"/>
        <w:sz w:val="20"/>
      </w:rPr>
    </w:lvl>
    <w:lvl w:ilvl="4" w:tentative="1">
      <w:start w:val="1"/>
      <w:numFmt w:val="bullet"/>
      <w:lvlText w:val=""/>
      <w:lvlJc w:val="left"/>
      <w:pPr>
        <w:tabs>
          <w:tab w:val="num" w:pos="3408"/>
        </w:tabs>
        <w:ind w:left="3408" w:hanging="360"/>
      </w:pPr>
      <w:rPr>
        <w:rFonts w:ascii="Symbol" w:hAnsi="Symbol" w:hint="default"/>
        <w:sz w:val="20"/>
      </w:rPr>
    </w:lvl>
    <w:lvl w:ilvl="5" w:tentative="1">
      <w:start w:val="1"/>
      <w:numFmt w:val="bullet"/>
      <w:lvlText w:val=""/>
      <w:lvlJc w:val="left"/>
      <w:pPr>
        <w:tabs>
          <w:tab w:val="num" w:pos="4128"/>
        </w:tabs>
        <w:ind w:left="4128" w:hanging="360"/>
      </w:pPr>
      <w:rPr>
        <w:rFonts w:ascii="Symbol" w:hAnsi="Symbol" w:hint="default"/>
        <w:sz w:val="20"/>
      </w:rPr>
    </w:lvl>
    <w:lvl w:ilvl="6" w:tentative="1">
      <w:start w:val="1"/>
      <w:numFmt w:val="bullet"/>
      <w:lvlText w:val=""/>
      <w:lvlJc w:val="left"/>
      <w:pPr>
        <w:tabs>
          <w:tab w:val="num" w:pos="4848"/>
        </w:tabs>
        <w:ind w:left="4848" w:hanging="360"/>
      </w:pPr>
      <w:rPr>
        <w:rFonts w:ascii="Symbol" w:hAnsi="Symbol" w:hint="default"/>
        <w:sz w:val="20"/>
      </w:rPr>
    </w:lvl>
    <w:lvl w:ilvl="7" w:tentative="1">
      <w:start w:val="1"/>
      <w:numFmt w:val="bullet"/>
      <w:lvlText w:val=""/>
      <w:lvlJc w:val="left"/>
      <w:pPr>
        <w:tabs>
          <w:tab w:val="num" w:pos="5568"/>
        </w:tabs>
        <w:ind w:left="5568" w:hanging="360"/>
      </w:pPr>
      <w:rPr>
        <w:rFonts w:ascii="Symbol" w:hAnsi="Symbol" w:hint="default"/>
        <w:sz w:val="20"/>
      </w:rPr>
    </w:lvl>
    <w:lvl w:ilvl="8" w:tentative="1">
      <w:start w:val="1"/>
      <w:numFmt w:val="bullet"/>
      <w:lvlText w:val=""/>
      <w:lvlJc w:val="left"/>
      <w:pPr>
        <w:tabs>
          <w:tab w:val="num" w:pos="6288"/>
        </w:tabs>
        <w:ind w:left="6288" w:hanging="360"/>
      </w:pPr>
      <w:rPr>
        <w:rFonts w:ascii="Symbol" w:hAnsi="Symbol" w:hint="default"/>
        <w:sz w:val="20"/>
      </w:rPr>
    </w:lvl>
  </w:abstractNum>
  <w:abstractNum w:abstractNumId="23" w15:restartNumberingAfterBreak="0">
    <w:nsid w:val="66DC58D4"/>
    <w:multiLevelType w:val="hybridMultilevel"/>
    <w:tmpl w:val="140C6B8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4" w15:restartNumberingAfterBreak="0">
    <w:nsid w:val="718841A4"/>
    <w:multiLevelType w:val="hybridMultilevel"/>
    <w:tmpl w:val="C02A8A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26A2C72"/>
    <w:multiLevelType w:val="hybridMultilevel"/>
    <w:tmpl w:val="B796A2FC"/>
    <w:lvl w:ilvl="0" w:tplc="040C0001">
      <w:start w:val="1"/>
      <w:numFmt w:val="bullet"/>
      <w:lvlText w:val=""/>
      <w:lvlJc w:val="left"/>
      <w:pPr>
        <w:ind w:left="3564" w:hanging="360"/>
      </w:pPr>
      <w:rPr>
        <w:rFonts w:ascii="Symbol" w:hAnsi="Symbol" w:hint="default"/>
      </w:rPr>
    </w:lvl>
    <w:lvl w:ilvl="1" w:tplc="040C0003" w:tentative="1">
      <w:start w:val="1"/>
      <w:numFmt w:val="bullet"/>
      <w:lvlText w:val="o"/>
      <w:lvlJc w:val="left"/>
      <w:pPr>
        <w:ind w:left="4284" w:hanging="360"/>
      </w:pPr>
      <w:rPr>
        <w:rFonts w:ascii="Courier New" w:hAnsi="Courier New" w:cs="Courier New" w:hint="default"/>
      </w:rPr>
    </w:lvl>
    <w:lvl w:ilvl="2" w:tplc="040C0005" w:tentative="1">
      <w:start w:val="1"/>
      <w:numFmt w:val="bullet"/>
      <w:lvlText w:val=""/>
      <w:lvlJc w:val="left"/>
      <w:pPr>
        <w:ind w:left="5004" w:hanging="360"/>
      </w:pPr>
      <w:rPr>
        <w:rFonts w:ascii="Wingdings" w:hAnsi="Wingdings" w:hint="default"/>
      </w:rPr>
    </w:lvl>
    <w:lvl w:ilvl="3" w:tplc="040C0001" w:tentative="1">
      <w:start w:val="1"/>
      <w:numFmt w:val="bullet"/>
      <w:lvlText w:val=""/>
      <w:lvlJc w:val="left"/>
      <w:pPr>
        <w:ind w:left="5724" w:hanging="360"/>
      </w:pPr>
      <w:rPr>
        <w:rFonts w:ascii="Symbol" w:hAnsi="Symbol" w:hint="default"/>
      </w:rPr>
    </w:lvl>
    <w:lvl w:ilvl="4" w:tplc="040C0003" w:tentative="1">
      <w:start w:val="1"/>
      <w:numFmt w:val="bullet"/>
      <w:lvlText w:val="o"/>
      <w:lvlJc w:val="left"/>
      <w:pPr>
        <w:ind w:left="6444" w:hanging="360"/>
      </w:pPr>
      <w:rPr>
        <w:rFonts w:ascii="Courier New" w:hAnsi="Courier New" w:cs="Courier New" w:hint="default"/>
      </w:rPr>
    </w:lvl>
    <w:lvl w:ilvl="5" w:tplc="040C0005" w:tentative="1">
      <w:start w:val="1"/>
      <w:numFmt w:val="bullet"/>
      <w:lvlText w:val=""/>
      <w:lvlJc w:val="left"/>
      <w:pPr>
        <w:ind w:left="7164" w:hanging="360"/>
      </w:pPr>
      <w:rPr>
        <w:rFonts w:ascii="Wingdings" w:hAnsi="Wingdings" w:hint="default"/>
      </w:rPr>
    </w:lvl>
    <w:lvl w:ilvl="6" w:tplc="040C0001" w:tentative="1">
      <w:start w:val="1"/>
      <w:numFmt w:val="bullet"/>
      <w:lvlText w:val=""/>
      <w:lvlJc w:val="left"/>
      <w:pPr>
        <w:ind w:left="7884" w:hanging="360"/>
      </w:pPr>
      <w:rPr>
        <w:rFonts w:ascii="Symbol" w:hAnsi="Symbol" w:hint="default"/>
      </w:rPr>
    </w:lvl>
    <w:lvl w:ilvl="7" w:tplc="040C0003" w:tentative="1">
      <w:start w:val="1"/>
      <w:numFmt w:val="bullet"/>
      <w:lvlText w:val="o"/>
      <w:lvlJc w:val="left"/>
      <w:pPr>
        <w:ind w:left="8604" w:hanging="360"/>
      </w:pPr>
      <w:rPr>
        <w:rFonts w:ascii="Courier New" w:hAnsi="Courier New" w:cs="Courier New" w:hint="default"/>
      </w:rPr>
    </w:lvl>
    <w:lvl w:ilvl="8" w:tplc="040C0005" w:tentative="1">
      <w:start w:val="1"/>
      <w:numFmt w:val="bullet"/>
      <w:lvlText w:val=""/>
      <w:lvlJc w:val="left"/>
      <w:pPr>
        <w:ind w:left="9324" w:hanging="360"/>
      </w:pPr>
      <w:rPr>
        <w:rFonts w:ascii="Wingdings" w:hAnsi="Wingdings" w:hint="default"/>
      </w:rPr>
    </w:lvl>
  </w:abstractNum>
  <w:abstractNum w:abstractNumId="26" w15:restartNumberingAfterBreak="0">
    <w:nsid w:val="752B4E71"/>
    <w:multiLevelType w:val="hybridMultilevel"/>
    <w:tmpl w:val="09EE66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6282C80"/>
    <w:multiLevelType w:val="hybridMultilevel"/>
    <w:tmpl w:val="37C84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0A164B"/>
    <w:multiLevelType w:val="hybridMultilevel"/>
    <w:tmpl w:val="F9ACE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8933DB"/>
    <w:multiLevelType w:val="hybridMultilevel"/>
    <w:tmpl w:val="0B5E7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FE700E"/>
    <w:multiLevelType w:val="hybridMultilevel"/>
    <w:tmpl w:val="43D24E9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DDC2E84"/>
    <w:multiLevelType w:val="hybridMultilevel"/>
    <w:tmpl w:val="7B803E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75037925">
    <w:abstractNumId w:val="13"/>
  </w:num>
  <w:num w:numId="2" w16cid:durableId="1103576581">
    <w:abstractNumId w:val="21"/>
  </w:num>
  <w:num w:numId="3" w16cid:durableId="1521775703">
    <w:abstractNumId w:val="6"/>
  </w:num>
  <w:num w:numId="4" w16cid:durableId="1246185515">
    <w:abstractNumId w:val="7"/>
  </w:num>
  <w:num w:numId="5" w16cid:durableId="208349561">
    <w:abstractNumId w:val="1"/>
  </w:num>
  <w:num w:numId="6" w16cid:durableId="1605922890">
    <w:abstractNumId w:val="18"/>
  </w:num>
  <w:num w:numId="7" w16cid:durableId="1221482306">
    <w:abstractNumId w:val="23"/>
  </w:num>
  <w:num w:numId="8" w16cid:durableId="1193808364">
    <w:abstractNumId w:val="17"/>
  </w:num>
  <w:num w:numId="9" w16cid:durableId="1788813217">
    <w:abstractNumId w:val="25"/>
  </w:num>
  <w:num w:numId="10" w16cid:durableId="784539706">
    <w:abstractNumId w:val="14"/>
  </w:num>
  <w:num w:numId="11" w16cid:durableId="1197964566">
    <w:abstractNumId w:val="5"/>
  </w:num>
  <w:num w:numId="12" w16cid:durableId="1073116922">
    <w:abstractNumId w:val="12"/>
  </w:num>
  <w:num w:numId="13" w16cid:durableId="1587302763">
    <w:abstractNumId w:val="16"/>
  </w:num>
  <w:num w:numId="14" w16cid:durableId="339698292">
    <w:abstractNumId w:val="30"/>
  </w:num>
  <w:num w:numId="15" w16cid:durableId="404693422">
    <w:abstractNumId w:val="19"/>
  </w:num>
  <w:num w:numId="16" w16cid:durableId="821890887">
    <w:abstractNumId w:val="8"/>
  </w:num>
  <w:num w:numId="17" w16cid:durableId="1934240422">
    <w:abstractNumId w:val="20"/>
  </w:num>
  <w:num w:numId="18" w16cid:durableId="1684940820">
    <w:abstractNumId w:val="3"/>
  </w:num>
  <w:num w:numId="19" w16cid:durableId="1997800316">
    <w:abstractNumId w:val="10"/>
  </w:num>
  <w:num w:numId="20" w16cid:durableId="1963073742">
    <w:abstractNumId w:val="0"/>
  </w:num>
  <w:num w:numId="21" w16cid:durableId="441388227">
    <w:abstractNumId w:val="9"/>
  </w:num>
  <w:num w:numId="22" w16cid:durableId="2118522801">
    <w:abstractNumId w:val="2"/>
  </w:num>
  <w:num w:numId="23" w16cid:durableId="2077698480">
    <w:abstractNumId w:val="4"/>
  </w:num>
  <w:num w:numId="24" w16cid:durableId="554126087">
    <w:abstractNumId w:val="24"/>
  </w:num>
  <w:num w:numId="25" w16cid:durableId="1337537348">
    <w:abstractNumId w:val="26"/>
  </w:num>
  <w:num w:numId="26" w16cid:durableId="1152215276">
    <w:abstractNumId w:val="31"/>
  </w:num>
  <w:num w:numId="27" w16cid:durableId="1404600076">
    <w:abstractNumId w:val="15"/>
  </w:num>
  <w:num w:numId="28" w16cid:durableId="1785538775">
    <w:abstractNumId w:val="29"/>
  </w:num>
  <w:num w:numId="29" w16cid:durableId="91056478">
    <w:abstractNumId w:val="22"/>
  </w:num>
  <w:num w:numId="30" w16cid:durableId="384180589">
    <w:abstractNumId w:val="11"/>
  </w:num>
  <w:num w:numId="31" w16cid:durableId="86855551">
    <w:abstractNumId w:val="27"/>
  </w:num>
  <w:num w:numId="32" w16cid:durableId="56953616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38"/>
    <w:rsid w:val="00006891"/>
    <w:rsid w:val="00007E10"/>
    <w:rsid w:val="00007E4A"/>
    <w:rsid w:val="00013A1A"/>
    <w:rsid w:val="00013E4E"/>
    <w:rsid w:val="000140C3"/>
    <w:rsid w:val="00014EED"/>
    <w:rsid w:val="00015D5E"/>
    <w:rsid w:val="00022FF3"/>
    <w:rsid w:val="00030377"/>
    <w:rsid w:val="00032B20"/>
    <w:rsid w:val="00032EB2"/>
    <w:rsid w:val="0003455E"/>
    <w:rsid w:val="000369C2"/>
    <w:rsid w:val="000426F7"/>
    <w:rsid w:val="00042719"/>
    <w:rsid w:val="00046159"/>
    <w:rsid w:val="00050A4B"/>
    <w:rsid w:val="00056606"/>
    <w:rsid w:val="00057D5C"/>
    <w:rsid w:val="00071290"/>
    <w:rsid w:val="00082DFC"/>
    <w:rsid w:val="000939CF"/>
    <w:rsid w:val="000A21CE"/>
    <w:rsid w:val="000A2D99"/>
    <w:rsid w:val="000A2DA4"/>
    <w:rsid w:val="000A41EE"/>
    <w:rsid w:val="000A6125"/>
    <w:rsid w:val="000A7D4F"/>
    <w:rsid w:val="000B0B13"/>
    <w:rsid w:val="000B283D"/>
    <w:rsid w:val="000C0ADC"/>
    <w:rsid w:val="000C43AF"/>
    <w:rsid w:val="000C7136"/>
    <w:rsid w:val="000D4F57"/>
    <w:rsid w:val="000F1373"/>
    <w:rsid w:val="000F4EDD"/>
    <w:rsid w:val="001069FC"/>
    <w:rsid w:val="00107846"/>
    <w:rsid w:val="00110512"/>
    <w:rsid w:val="00110FC7"/>
    <w:rsid w:val="00112ACF"/>
    <w:rsid w:val="00112CD5"/>
    <w:rsid w:val="001215C6"/>
    <w:rsid w:val="001244CB"/>
    <w:rsid w:val="00124B53"/>
    <w:rsid w:val="0014231E"/>
    <w:rsid w:val="00142E63"/>
    <w:rsid w:val="001430CF"/>
    <w:rsid w:val="00143BEC"/>
    <w:rsid w:val="00145B74"/>
    <w:rsid w:val="00145DA2"/>
    <w:rsid w:val="00146176"/>
    <w:rsid w:val="00146C76"/>
    <w:rsid w:val="001504CA"/>
    <w:rsid w:val="0015193E"/>
    <w:rsid w:val="00152E23"/>
    <w:rsid w:val="00157CB4"/>
    <w:rsid w:val="00161965"/>
    <w:rsid w:val="001629DB"/>
    <w:rsid w:val="001635B1"/>
    <w:rsid w:val="001637BE"/>
    <w:rsid w:val="001650D7"/>
    <w:rsid w:val="001655B2"/>
    <w:rsid w:val="00180784"/>
    <w:rsid w:val="00180AD4"/>
    <w:rsid w:val="001829C0"/>
    <w:rsid w:val="00183611"/>
    <w:rsid w:val="00193799"/>
    <w:rsid w:val="00197B40"/>
    <w:rsid w:val="001A0502"/>
    <w:rsid w:val="001A20A6"/>
    <w:rsid w:val="001A3326"/>
    <w:rsid w:val="001A5609"/>
    <w:rsid w:val="001B05F3"/>
    <w:rsid w:val="001B3839"/>
    <w:rsid w:val="001B7C33"/>
    <w:rsid w:val="001D1349"/>
    <w:rsid w:val="001D13EF"/>
    <w:rsid w:val="001D426E"/>
    <w:rsid w:val="001E182E"/>
    <w:rsid w:val="001E6BE0"/>
    <w:rsid w:val="001F1A59"/>
    <w:rsid w:val="00206D22"/>
    <w:rsid w:val="00212565"/>
    <w:rsid w:val="00220EAD"/>
    <w:rsid w:val="002211DE"/>
    <w:rsid w:val="00223698"/>
    <w:rsid w:val="00223A50"/>
    <w:rsid w:val="00237AEB"/>
    <w:rsid w:val="00253FFF"/>
    <w:rsid w:val="00261012"/>
    <w:rsid w:val="002638C5"/>
    <w:rsid w:val="00271D60"/>
    <w:rsid w:val="0027231E"/>
    <w:rsid w:val="002723B2"/>
    <w:rsid w:val="002761C2"/>
    <w:rsid w:val="002774EE"/>
    <w:rsid w:val="00281CFD"/>
    <w:rsid w:val="00284A96"/>
    <w:rsid w:val="00285FA5"/>
    <w:rsid w:val="002977CA"/>
    <w:rsid w:val="002A1494"/>
    <w:rsid w:val="002A1891"/>
    <w:rsid w:val="002B08AB"/>
    <w:rsid w:val="002B172E"/>
    <w:rsid w:val="002B2113"/>
    <w:rsid w:val="002B2182"/>
    <w:rsid w:val="002B5703"/>
    <w:rsid w:val="002C0040"/>
    <w:rsid w:val="002C0C39"/>
    <w:rsid w:val="002D5E48"/>
    <w:rsid w:val="002D766C"/>
    <w:rsid w:val="002E0240"/>
    <w:rsid w:val="002E040E"/>
    <w:rsid w:val="002E5F52"/>
    <w:rsid w:val="002F2C07"/>
    <w:rsid w:val="002F42A8"/>
    <w:rsid w:val="002F580D"/>
    <w:rsid w:val="00300689"/>
    <w:rsid w:val="003031FD"/>
    <w:rsid w:val="00310F8B"/>
    <w:rsid w:val="003150F6"/>
    <w:rsid w:val="0032102B"/>
    <w:rsid w:val="00321D4E"/>
    <w:rsid w:val="00323164"/>
    <w:rsid w:val="00332E39"/>
    <w:rsid w:val="00336EE5"/>
    <w:rsid w:val="00340512"/>
    <w:rsid w:val="003440A4"/>
    <w:rsid w:val="00355912"/>
    <w:rsid w:val="003634CA"/>
    <w:rsid w:val="0036357F"/>
    <w:rsid w:val="00370CEC"/>
    <w:rsid w:val="00373538"/>
    <w:rsid w:val="00376479"/>
    <w:rsid w:val="003849A9"/>
    <w:rsid w:val="003907F7"/>
    <w:rsid w:val="00395F3C"/>
    <w:rsid w:val="00396288"/>
    <w:rsid w:val="00397B9F"/>
    <w:rsid w:val="003A0823"/>
    <w:rsid w:val="003A4866"/>
    <w:rsid w:val="003A771F"/>
    <w:rsid w:val="003B0D3B"/>
    <w:rsid w:val="003B0FBE"/>
    <w:rsid w:val="003B5024"/>
    <w:rsid w:val="003C1105"/>
    <w:rsid w:val="003C2A28"/>
    <w:rsid w:val="003D004D"/>
    <w:rsid w:val="003D1340"/>
    <w:rsid w:val="003D1FB6"/>
    <w:rsid w:val="003D20DD"/>
    <w:rsid w:val="003E6C69"/>
    <w:rsid w:val="003F0B3A"/>
    <w:rsid w:val="003F137A"/>
    <w:rsid w:val="003F4C2A"/>
    <w:rsid w:val="00401DDF"/>
    <w:rsid w:val="00402AFB"/>
    <w:rsid w:val="00405B7D"/>
    <w:rsid w:val="00414FCB"/>
    <w:rsid w:val="00416407"/>
    <w:rsid w:val="00427F23"/>
    <w:rsid w:val="0043603A"/>
    <w:rsid w:val="00436A68"/>
    <w:rsid w:val="00441DAF"/>
    <w:rsid w:val="00443BCA"/>
    <w:rsid w:val="00444F66"/>
    <w:rsid w:val="00445681"/>
    <w:rsid w:val="0044594C"/>
    <w:rsid w:val="00452140"/>
    <w:rsid w:val="00455F76"/>
    <w:rsid w:val="00475D11"/>
    <w:rsid w:val="00476526"/>
    <w:rsid w:val="004800A1"/>
    <w:rsid w:val="004833F8"/>
    <w:rsid w:val="004864AD"/>
    <w:rsid w:val="00486DD5"/>
    <w:rsid w:val="00487BF2"/>
    <w:rsid w:val="00490D82"/>
    <w:rsid w:val="004919C9"/>
    <w:rsid w:val="00496BC5"/>
    <w:rsid w:val="00497E9D"/>
    <w:rsid w:val="004A4386"/>
    <w:rsid w:val="004A4AC7"/>
    <w:rsid w:val="004A6276"/>
    <w:rsid w:val="004A71EB"/>
    <w:rsid w:val="004B4572"/>
    <w:rsid w:val="004B70E8"/>
    <w:rsid w:val="004B768E"/>
    <w:rsid w:val="004C011F"/>
    <w:rsid w:val="004C4E78"/>
    <w:rsid w:val="004C6DBE"/>
    <w:rsid w:val="004C72E4"/>
    <w:rsid w:val="004D0FE3"/>
    <w:rsid w:val="004D3574"/>
    <w:rsid w:val="004E2FFC"/>
    <w:rsid w:val="004E375D"/>
    <w:rsid w:val="004E37F0"/>
    <w:rsid w:val="00502E56"/>
    <w:rsid w:val="00515051"/>
    <w:rsid w:val="005160C6"/>
    <w:rsid w:val="00516831"/>
    <w:rsid w:val="005169A4"/>
    <w:rsid w:val="00526B9F"/>
    <w:rsid w:val="00531491"/>
    <w:rsid w:val="005371DF"/>
    <w:rsid w:val="00543E5A"/>
    <w:rsid w:val="00545EBD"/>
    <w:rsid w:val="005506D4"/>
    <w:rsid w:val="00555BA0"/>
    <w:rsid w:val="00560C2D"/>
    <w:rsid w:val="00560EF2"/>
    <w:rsid w:val="00563DE6"/>
    <w:rsid w:val="00565129"/>
    <w:rsid w:val="0056735C"/>
    <w:rsid w:val="005673E6"/>
    <w:rsid w:val="005738B1"/>
    <w:rsid w:val="00575D13"/>
    <w:rsid w:val="00576DFD"/>
    <w:rsid w:val="005818D1"/>
    <w:rsid w:val="00582A48"/>
    <w:rsid w:val="00592D5E"/>
    <w:rsid w:val="0059646C"/>
    <w:rsid w:val="005A3999"/>
    <w:rsid w:val="005A5182"/>
    <w:rsid w:val="005A69E6"/>
    <w:rsid w:val="005B14C4"/>
    <w:rsid w:val="005B3B94"/>
    <w:rsid w:val="005C0176"/>
    <w:rsid w:val="005C0BF2"/>
    <w:rsid w:val="005C1832"/>
    <w:rsid w:val="005D59F5"/>
    <w:rsid w:val="005D6523"/>
    <w:rsid w:val="005D76E8"/>
    <w:rsid w:val="005E2E54"/>
    <w:rsid w:val="005E6953"/>
    <w:rsid w:val="005F4707"/>
    <w:rsid w:val="005F4FC4"/>
    <w:rsid w:val="005F78A7"/>
    <w:rsid w:val="005F7ED1"/>
    <w:rsid w:val="006011D6"/>
    <w:rsid w:val="00601B9B"/>
    <w:rsid w:val="0060338F"/>
    <w:rsid w:val="00607EA2"/>
    <w:rsid w:val="00617EE7"/>
    <w:rsid w:val="0062171B"/>
    <w:rsid w:val="006277E7"/>
    <w:rsid w:val="00642D22"/>
    <w:rsid w:val="00643D99"/>
    <w:rsid w:val="00645A67"/>
    <w:rsid w:val="006500C7"/>
    <w:rsid w:val="0065433B"/>
    <w:rsid w:val="006615F6"/>
    <w:rsid w:val="00662E80"/>
    <w:rsid w:val="00664964"/>
    <w:rsid w:val="00672CF8"/>
    <w:rsid w:val="00675BEA"/>
    <w:rsid w:val="00682404"/>
    <w:rsid w:val="006846FA"/>
    <w:rsid w:val="006870B3"/>
    <w:rsid w:val="0068760B"/>
    <w:rsid w:val="00690033"/>
    <w:rsid w:val="0069204C"/>
    <w:rsid w:val="00694F2C"/>
    <w:rsid w:val="00696F0B"/>
    <w:rsid w:val="006A0503"/>
    <w:rsid w:val="006A075B"/>
    <w:rsid w:val="006A1E17"/>
    <w:rsid w:val="006A78E8"/>
    <w:rsid w:val="006B3FB7"/>
    <w:rsid w:val="006C050F"/>
    <w:rsid w:val="006C4287"/>
    <w:rsid w:val="006C66CB"/>
    <w:rsid w:val="006D0BD9"/>
    <w:rsid w:val="006D112E"/>
    <w:rsid w:val="006D7425"/>
    <w:rsid w:val="006E1A2D"/>
    <w:rsid w:val="006E50CE"/>
    <w:rsid w:val="006E537D"/>
    <w:rsid w:val="006E55BA"/>
    <w:rsid w:val="006E5801"/>
    <w:rsid w:val="006F057A"/>
    <w:rsid w:val="006F2012"/>
    <w:rsid w:val="0070049E"/>
    <w:rsid w:val="007031CD"/>
    <w:rsid w:val="00703D3C"/>
    <w:rsid w:val="00704852"/>
    <w:rsid w:val="0070728D"/>
    <w:rsid w:val="00710E52"/>
    <w:rsid w:val="0071126F"/>
    <w:rsid w:val="00714261"/>
    <w:rsid w:val="00715228"/>
    <w:rsid w:val="00720F20"/>
    <w:rsid w:val="0072503D"/>
    <w:rsid w:val="00726A24"/>
    <w:rsid w:val="00737692"/>
    <w:rsid w:val="007415AB"/>
    <w:rsid w:val="00743907"/>
    <w:rsid w:val="00755182"/>
    <w:rsid w:val="00755C53"/>
    <w:rsid w:val="00756070"/>
    <w:rsid w:val="00761E6A"/>
    <w:rsid w:val="0076583B"/>
    <w:rsid w:val="00767DE4"/>
    <w:rsid w:val="007715DB"/>
    <w:rsid w:val="007727E0"/>
    <w:rsid w:val="00781278"/>
    <w:rsid w:val="00781A36"/>
    <w:rsid w:val="00793BB8"/>
    <w:rsid w:val="007B0C2E"/>
    <w:rsid w:val="007B3429"/>
    <w:rsid w:val="007B3C4A"/>
    <w:rsid w:val="007B7FBA"/>
    <w:rsid w:val="007C0657"/>
    <w:rsid w:val="007C4CAE"/>
    <w:rsid w:val="007C68BD"/>
    <w:rsid w:val="007C69E5"/>
    <w:rsid w:val="007D4158"/>
    <w:rsid w:val="007D5C25"/>
    <w:rsid w:val="007E26DD"/>
    <w:rsid w:val="007F36C3"/>
    <w:rsid w:val="008006CE"/>
    <w:rsid w:val="00802665"/>
    <w:rsid w:val="00804D90"/>
    <w:rsid w:val="008070C9"/>
    <w:rsid w:val="00812550"/>
    <w:rsid w:val="0082380C"/>
    <w:rsid w:val="00824040"/>
    <w:rsid w:val="00825B7D"/>
    <w:rsid w:val="0083540C"/>
    <w:rsid w:val="00836C73"/>
    <w:rsid w:val="00842103"/>
    <w:rsid w:val="00842869"/>
    <w:rsid w:val="00843C19"/>
    <w:rsid w:val="00854865"/>
    <w:rsid w:val="00856967"/>
    <w:rsid w:val="00856B72"/>
    <w:rsid w:val="00864479"/>
    <w:rsid w:val="00873224"/>
    <w:rsid w:val="00874B8F"/>
    <w:rsid w:val="008756E8"/>
    <w:rsid w:val="008865F9"/>
    <w:rsid w:val="00894F65"/>
    <w:rsid w:val="00895995"/>
    <w:rsid w:val="008A114C"/>
    <w:rsid w:val="008A1745"/>
    <w:rsid w:val="008A2E5C"/>
    <w:rsid w:val="008B46D7"/>
    <w:rsid w:val="008B4EC7"/>
    <w:rsid w:val="008B661B"/>
    <w:rsid w:val="008B7070"/>
    <w:rsid w:val="008C1DB6"/>
    <w:rsid w:val="008C4184"/>
    <w:rsid w:val="008C5941"/>
    <w:rsid w:val="008C6EB8"/>
    <w:rsid w:val="008C6F6E"/>
    <w:rsid w:val="008D1DB1"/>
    <w:rsid w:val="008D2138"/>
    <w:rsid w:val="008D22B7"/>
    <w:rsid w:val="008D4530"/>
    <w:rsid w:val="008E2257"/>
    <w:rsid w:val="008E2AFC"/>
    <w:rsid w:val="008E2FF4"/>
    <w:rsid w:val="008E3631"/>
    <w:rsid w:val="00911BEF"/>
    <w:rsid w:val="00916204"/>
    <w:rsid w:val="00921130"/>
    <w:rsid w:val="00922D07"/>
    <w:rsid w:val="0096057C"/>
    <w:rsid w:val="00961D75"/>
    <w:rsid w:val="00963C9E"/>
    <w:rsid w:val="00966795"/>
    <w:rsid w:val="00970183"/>
    <w:rsid w:val="00977447"/>
    <w:rsid w:val="0098098C"/>
    <w:rsid w:val="00981E46"/>
    <w:rsid w:val="009840A8"/>
    <w:rsid w:val="00984B60"/>
    <w:rsid w:val="009876C0"/>
    <w:rsid w:val="00987893"/>
    <w:rsid w:val="00990051"/>
    <w:rsid w:val="00990136"/>
    <w:rsid w:val="009931D6"/>
    <w:rsid w:val="00995758"/>
    <w:rsid w:val="009A0602"/>
    <w:rsid w:val="009A1D69"/>
    <w:rsid w:val="009A316E"/>
    <w:rsid w:val="009A3BD6"/>
    <w:rsid w:val="009A42B4"/>
    <w:rsid w:val="009B0673"/>
    <w:rsid w:val="009B1EA9"/>
    <w:rsid w:val="009B3053"/>
    <w:rsid w:val="009B4605"/>
    <w:rsid w:val="009C1A3E"/>
    <w:rsid w:val="009C2F75"/>
    <w:rsid w:val="009C606B"/>
    <w:rsid w:val="009D1861"/>
    <w:rsid w:val="009D3FE2"/>
    <w:rsid w:val="009D5E95"/>
    <w:rsid w:val="009D7746"/>
    <w:rsid w:val="009E02DC"/>
    <w:rsid w:val="009E4D22"/>
    <w:rsid w:val="009E5BD8"/>
    <w:rsid w:val="009E7DE7"/>
    <w:rsid w:val="009F3B7C"/>
    <w:rsid w:val="009F6726"/>
    <w:rsid w:val="00A01CD7"/>
    <w:rsid w:val="00A05BEC"/>
    <w:rsid w:val="00A142AC"/>
    <w:rsid w:val="00A2197C"/>
    <w:rsid w:val="00A27037"/>
    <w:rsid w:val="00A341EC"/>
    <w:rsid w:val="00A360ED"/>
    <w:rsid w:val="00A365BA"/>
    <w:rsid w:val="00A37944"/>
    <w:rsid w:val="00A4624B"/>
    <w:rsid w:val="00A47B92"/>
    <w:rsid w:val="00A541C3"/>
    <w:rsid w:val="00A549C9"/>
    <w:rsid w:val="00A5543B"/>
    <w:rsid w:val="00A565DA"/>
    <w:rsid w:val="00A567C6"/>
    <w:rsid w:val="00A609EF"/>
    <w:rsid w:val="00A6317D"/>
    <w:rsid w:val="00A645A0"/>
    <w:rsid w:val="00A649C5"/>
    <w:rsid w:val="00A64EA4"/>
    <w:rsid w:val="00A74FF3"/>
    <w:rsid w:val="00A8503A"/>
    <w:rsid w:val="00A92BE8"/>
    <w:rsid w:val="00A96ABB"/>
    <w:rsid w:val="00AA2A22"/>
    <w:rsid w:val="00AA55A7"/>
    <w:rsid w:val="00AB14FD"/>
    <w:rsid w:val="00AC00D4"/>
    <w:rsid w:val="00AC03CD"/>
    <w:rsid w:val="00AC0B4E"/>
    <w:rsid w:val="00AC228A"/>
    <w:rsid w:val="00AC2AF6"/>
    <w:rsid w:val="00AC3951"/>
    <w:rsid w:val="00AC3E05"/>
    <w:rsid w:val="00AC7A56"/>
    <w:rsid w:val="00AC7D24"/>
    <w:rsid w:val="00AD0E03"/>
    <w:rsid w:val="00AD76AB"/>
    <w:rsid w:val="00AE2F7D"/>
    <w:rsid w:val="00AE3773"/>
    <w:rsid w:val="00AF0D55"/>
    <w:rsid w:val="00AF2CB4"/>
    <w:rsid w:val="00AF4ED5"/>
    <w:rsid w:val="00AF738A"/>
    <w:rsid w:val="00B004AD"/>
    <w:rsid w:val="00B008E7"/>
    <w:rsid w:val="00B020C8"/>
    <w:rsid w:val="00B031F7"/>
    <w:rsid w:val="00B04F67"/>
    <w:rsid w:val="00B129E9"/>
    <w:rsid w:val="00B14541"/>
    <w:rsid w:val="00B21F16"/>
    <w:rsid w:val="00B2614E"/>
    <w:rsid w:val="00B2760E"/>
    <w:rsid w:val="00B30EF9"/>
    <w:rsid w:val="00B3371B"/>
    <w:rsid w:val="00B34E58"/>
    <w:rsid w:val="00B372DD"/>
    <w:rsid w:val="00B42309"/>
    <w:rsid w:val="00B44A08"/>
    <w:rsid w:val="00B45300"/>
    <w:rsid w:val="00B45A3F"/>
    <w:rsid w:val="00B54D60"/>
    <w:rsid w:val="00B673A5"/>
    <w:rsid w:val="00B7094B"/>
    <w:rsid w:val="00B71565"/>
    <w:rsid w:val="00B7204D"/>
    <w:rsid w:val="00B8133B"/>
    <w:rsid w:val="00B8699B"/>
    <w:rsid w:val="00BA3580"/>
    <w:rsid w:val="00BA4F88"/>
    <w:rsid w:val="00BB57D3"/>
    <w:rsid w:val="00BB6330"/>
    <w:rsid w:val="00BC1373"/>
    <w:rsid w:val="00BC449A"/>
    <w:rsid w:val="00BD0BC6"/>
    <w:rsid w:val="00BD2E62"/>
    <w:rsid w:val="00BD3AFC"/>
    <w:rsid w:val="00BD4F5F"/>
    <w:rsid w:val="00BD722E"/>
    <w:rsid w:val="00BE0BD2"/>
    <w:rsid w:val="00BE1307"/>
    <w:rsid w:val="00BE35F3"/>
    <w:rsid w:val="00BE4B21"/>
    <w:rsid w:val="00BE573B"/>
    <w:rsid w:val="00BE6BCF"/>
    <w:rsid w:val="00BF5008"/>
    <w:rsid w:val="00BF6354"/>
    <w:rsid w:val="00C00D32"/>
    <w:rsid w:val="00C0147D"/>
    <w:rsid w:val="00C02C43"/>
    <w:rsid w:val="00C02E47"/>
    <w:rsid w:val="00C06306"/>
    <w:rsid w:val="00C07949"/>
    <w:rsid w:val="00C11C67"/>
    <w:rsid w:val="00C1248D"/>
    <w:rsid w:val="00C16E17"/>
    <w:rsid w:val="00C208C4"/>
    <w:rsid w:val="00C20F29"/>
    <w:rsid w:val="00C217E3"/>
    <w:rsid w:val="00C2322E"/>
    <w:rsid w:val="00C31D0A"/>
    <w:rsid w:val="00C3272C"/>
    <w:rsid w:val="00C32C59"/>
    <w:rsid w:val="00C41020"/>
    <w:rsid w:val="00C417BD"/>
    <w:rsid w:val="00C533C9"/>
    <w:rsid w:val="00C5576B"/>
    <w:rsid w:val="00C61F11"/>
    <w:rsid w:val="00C62FC6"/>
    <w:rsid w:val="00C647B6"/>
    <w:rsid w:val="00C652CC"/>
    <w:rsid w:val="00C661A4"/>
    <w:rsid w:val="00C704AE"/>
    <w:rsid w:val="00C71283"/>
    <w:rsid w:val="00C712FE"/>
    <w:rsid w:val="00C715D4"/>
    <w:rsid w:val="00C71EB2"/>
    <w:rsid w:val="00C7269D"/>
    <w:rsid w:val="00C75F64"/>
    <w:rsid w:val="00C7785D"/>
    <w:rsid w:val="00C77A0D"/>
    <w:rsid w:val="00C85686"/>
    <w:rsid w:val="00C86DF6"/>
    <w:rsid w:val="00C87086"/>
    <w:rsid w:val="00C876AB"/>
    <w:rsid w:val="00C9020A"/>
    <w:rsid w:val="00C948DD"/>
    <w:rsid w:val="00C960A8"/>
    <w:rsid w:val="00CA2FBA"/>
    <w:rsid w:val="00CA77C6"/>
    <w:rsid w:val="00CA7E38"/>
    <w:rsid w:val="00CB12A1"/>
    <w:rsid w:val="00CB1CE6"/>
    <w:rsid w:val="00CB3B61"/>
    <w:rsid w:val="00CC063F"/>
    <w:rsid w:val="00CC2753"/>
    <w:rsid w:val="00CC3915"/>
    <w:rsid w:val="00CC43ED"/>
    <w:rsid w:val="00CD2699"/>
    <w:rsid w:val="00CD55FC"/>
    <w:rsid w:val="00CF138F"/>
    <w:rsid w:val="00CF1FF9"/>
    <w:rsid w:val="00D010B6"/>
    <w:rsid w:val="00D03EBF"/>
    <w:rsid w:val="00D05844"/>
    <w:rsid w:val="00D075C7"/>
    <w:rsid w:val="00D10F50"/>
    <w:rsid w:val="00D15A97"/>
    <w:rsid w:val="00D2143C"/>
    <w:rsid w:val="00D2798A"/>
    <w:rsid w:val="00D300D6"/>
    <w:rsid w:val="00D309DF"/>
    <w:rsid w:val="00D3285F"/>
    <w:rsid w:val="00D32D27"/>
    <w:rsid w:val="00D33AFC"/>
    <w:rsid w:val="00D33C68"/>
    <w:rsid w:val="00D361C4"/>
    <w:rsid w:val="00D37251"/>
    <w:rsid w:val="00D372BE"/>
    <w:rsid w:val="00D42BBB"/>
    <w:rsid w:val="00D431B9"/>
    <w:rsid w:val="00D442DB"/>
    <w:rsid w:val="00D45B8D"/>
    <w:rsid w:val="00D50D91"/>
    <w:rsid w:val="00D5257D"/>
    <w:rsid w:val="00D60998"/>
    <w:rsid w:val="00D61718"/>
    <w:rsid w:val="00D760CF"/>
    <w:rsid w:val="00D77B04"/>
    <w:rsid w:val="00D9202C"/>
    <w:rsid w:val="00D964C7"/>
    <w:rsid w:val="00DA18E2"/>
    <w:rsid w:val="00DA5A43"/>
    <w:rsid w:val="00DB6622"/>
    <w:rsid w:val="00DC1992"/>
    <w:rsid w:val="00DC3E8C"/>
    <w:rsid w:val="00DC69CD"/>
    <w:rsid w:val="00DC72A8"/>
    <w:rsid w:val="00DE0DD7"/>
    <w:rsid w:val="00DF4A14"/>
    <w:rsid w:val="00DF68D7"/>
    <w:rsid w:val="00E20EC2"/>
    <w:rsid w:val="00E242C0"/>
    <w:rsid w:val="00E25C50"/>
    <w:rsid w:val="00E31884"/>
    <w:rsid w:val="00E326F9"/>
    <w:rsid w:val="00E32C21"/>
    <w:rsid w:val="00E3600A"/>
    <w:rsid w:val="00E44F27"/>
    <w:rsid w:val="00E45E6F"/>
    <w:rsid w:val="00E57B13"/>
    <w:rsid w:val="00E60B54"/>
    <w:rsid w:val="00E66563"/>
    <w:rsid w:val="00E67CBA"/>
    <w:rsid w:val="00E716FE"/>
    <w:rsid w:val="00E77715"/>
    <w:rsid w:val="00E870AC"/>
    <w:rsid w:val="00E87798"/>
    <w:rsid w:val="00E95B7C"/>
    <w:rsid w:val="00EA0D84"/>
    <w:rsid w:val="00EA0E92"/>
    <w:rsid w:val="00EA4EF1"/>
    <w:rsid w:val="00EC2A36"/>
    <w:rsid w:val="00EC2C5A"/>
    <w:rsid w:val="00EC6352"/>
    <w:rsid w:val="00EC755C"/>
    <w:rsid w:val="00ED1AFE"/>
    <w:rsid w:val="00ED52F7"/>
    <w:rsid w:val="00EE2D04"/>
    <w:rsid w:val="00EE630F"/>
    <w:rsid w:val="00EE745D"/>
    <w:rsid w:val="00EE7CC3"/>
    <w:rsid w:val="00F0032C"/>
    <w:rsid w:val="00F01238"/>
    <w:rsid w:val="00F02A8F"/>
    <w:rsid w:val="00F06A97"/>
    <w:rsid w:val="00F17683"/>
    <w:rsid w:val="00F208F9"/>
    <w:rsid w:val="00F22D7B"/>
    <w:rsid w:val="00F23868"/>
    <w:rsid w:val="00F23B93"/>
    <w:rsid w:val="00F25159"/>
    <w:rsid w:val="00F3410F"/>
    <w:rsid w:val="00F359C7"/>
    <w:rsid w:val="00F438DB"/>
    <w:rsid w:val="00F4681C"/>
    <w:rsid w:val="00F5337F"/>
    <w:rsid w:val="00F57075"/>
    <w:rsid w:val="00F61F5B"/>
    <w:rsid w:val="00F6573D"/>
    <w:rsid w:val="00F65BCF"/>
    <w:rsid w:val="00F669E9"/>
    <w:rsid w:val="00F7307E"/>
    <w:rsid w:val="00F74B20"/>
    <w:rsid w:val="00F828DE"/>
    <w:rsid w:val="00F82DDB"/>
    <w:rsid w:val="00F876E4"/>
    <w:rsid w:val="00F94342"/>
    <w:rsid w:val="00F94464"/>
    <w:rsid w:val="00F9571B"/>
    <w:rsid w:val="00FA1014"/>
    <w:rsid w:val="00FA10E1"/>
    <w:rsid w:val="00FA3776"/>
    <w:rsid w:val="00FA3ECB"/>
    <w:rsid w:val="00FB05AF"/>
    <w:rsid w:val="00FB49B2"/>
    <w:rsid w:val="00FC5D45"/>
    <w:rsid w:val="00FC60AC"/>
    <w:rsid w:val="00FC6794"/>
    <w:rsid w:val="00FE5B73"/>
    <w:rsid w:val="00FE601D"/>
    <w:rsid w:val="00FF0E69"/>
    <w:rsid w:val="00FF2700"/>
    <w:rsid w:val="00FF36CE"/>
    <w:rsid w:val="00FF3B37"/>
    <w:rsid w:val="00FF4F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FB76A"/>
  <w15:docId w15:val="{87EC21AB-7547-44DC-91EE-3348A186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5A"/>
    <w:pPr>
      <w:jc w:val="both"/>
    </w:pPr>
    <w:rPr>
      <w:lang w:val="en-GB"/>
    </w:rPr>
  </w:style>
  <w:style w:type="paragraph" w:styleId="Titre1">
    <w:name w:val="heading 1"/>
    <w:basedOn w:val="Normal"/>
    <w:next w:val="Normal"/>
    <w:link w:val="Titre1Car"/>
    <w:uiPriority w:val="9"/>
    <w:qFormat/>
    <w:rsid w:val="00543E5A"/>
    <w:pPr>
      <w:keepNext/>
      <w:keepLines/>
      <w:numPr>
        <w:numId w:val="1"/>
      </w:numPr>
      <w:spacing w:before="72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3E5A"/>
    <w:pPr>
      <w:keepNext/>
      <w:keepLines/>
      <w:numPr>
        <w:numId w:val="2"/>
      </w:numPr>
      <w:spacing w:before="360" w:after="120"/>
      <w:outlineLvl w:val="1"/>
    </w:pPr>
    <w:rPr>
      <w:rFonts w:asciiTheme="majorHAnsi" w:eastAsiaTheme="majorEastAsia" w:hAnsiTheme="majorHAnsi" w:cstheme="majorBidi"/>
      <w:b/>
      <w:bCs/>
      <w:color w:val="4075CC"/>
      <w:sz w:val="24"/>
      <w:szCs w:val="26"/>
    </w:rPr>
  </w:style>
  <w:style w:type="paragraph" w:styleId="Titre3">
    <w:name w:val="heading 3"/>
    <w:basedOn w:val="Normal"/>
    <w:next w:val="Normal"/>
    <w:link w:val="Titre3Car"/>
    <w:autoRedefine/>
    <w:uiPriority w:val="9"/>
    <w:unhideWhenUsed/>
    <w:qFormat/>
    <w:rsid w:val="00543E5A"/>
    <w:pPr>
      <w:keepNext/>
      <w:keepLines/>
      <w:numPr>
        <w:numId w:val="3"/>
      </w:numPr>
      <w:spacing w:before="360" w:after="240"/>
      <w:outlineLvl w:val="2"/>
    </w:pPr>
    <w:rPr>
      <w:rFonts w:asciiTheme="majorHAnsi" w:eastAsiaTheme="majorEastAsia" w:hAnsiTheme="majorHAnsi" w:cstheme="majorBidi"/>
      <w:b/>
      <w:bCs/>
      <w:color w:val="4F81BD" w:themeColor="accent1"/>
      <w:sz w:val="24"/>
    </w:rPr>
  </w:style>
  <w:style w:type="paragraph" w:styleId="Titre4">
    <w:name w:val="heading 4"/>
    <w:basedOn w:val="Normal"/>
    <w:next w:val="Normal"/>
    <w:link w:val="Titre4Car"/>
    <w:uiPriority w:val="9"/>
    <w:unhideWhenUsed/>
    <w:qFormat/>
    <w:rsid w:val="00543E5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aliases w:val="Annex"/>
    <w:basedOn w:val="Normal"/>
    <w:next w:val="Normal"/>
    <w:link w:val="Titre5Car"/>
    <w:uiPriority w:val="9"/>
    <w:unhideWhenUsed/>
    <w:qFormat/>
    <w:rsid w:val="00543E5A"/>
    <w:pPr>
      <w:keepNext/>
      <w:keepLines/>
      <w:spacing w:before="200" w:after="240"/>
      <w:outlineLvl w:val="4"/>
    </w:pPr>
    <w:rPr>
      <w:rFonts w:asciiTheme="majorHAnsi" w:eastAsiaTheme="majorEastAsia" w:hAnsiTheme="majorHAnsi" w:cstheme="majorBidi"/>
      <w:i/>
      <w:color w:val="4075CC"/>
      <w:sz w:val="24"/>
    </w:rPr>
  </w:style>
  <w:style w:type="paragraph" w:styleId="Titre7">
    <w:name w:val="heading 7"/>
    <w:basedOn w:val="Normal"/>
    <w:next w:val="Normal"/>
    <w:link w:val="Titre7Car"/>
    <w:uiPriority w:val="9"/>
    <w:semiHidden/>
    <w:unhideWhenUsed/>
    <w:qFormat/>
    <w:rsid w:val="00543E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543E5A"/>
    <w:pPr>
      <w:widowControl w:val="0"/>
      <w:spacing w:after="0" w:line="240" w:lineRule="auto"/>
      <w:jc w:val="left"/>
    </w:pPr>
    <w:rPr>
      <w:rFonts w:ascii="Calibri" w:eastAsia="Calibri" w:hAnsi="Calibri" w:cs="Times New Roman"/>
      <w:lang w:val="en-US"/>
    </w:rPr>
  </w:style>
  <w:style w:type="paragraph" w:customStyle="1" w:styleId="Paragrafoelenco">
    <w:name w:val="Paragrafo elenco"/>
    <w:basedOn w:val="Normal"/>
    <w:qFormat/>
    <w:rsid w:val="00543E5A"/>
    <w:pPr>
      <w:ind w:left="720"/>
      <w:jc w:val="left"/>
    </w:pPr>
    <w:rPr>
      <w:rFonts w:ascii="Calibri" w:eastAsia="Times New Roman" w:hAnsi="Calibri" w:cs="Times New Roman"/>
      <w:lang w:val="it-IT" w:eastAsia="it-IT"/>
    </w:rPr>
  </w:style>
  <w:style w:type="character" w:customStyle="1" w:styleId="Titre1Car">
    <w:name w:val="Titre 1 Car"/>
    <w:basedOn w:val="Policepardfaut"/>
    <w:link w:val="Titre1"/>
    <w:uiPriority w:val="9"/>
    <w:rsid w:val="00543E5A"/>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uiPriority w:val="9"/>
    <w:rsid w:val="00543E5A"/>
    <w:rPr>
      <w:rFonts w:asciiTheme="majorHAnsi" w:eastAsiaTheme="majorEastAsia" w:hAnsiTheme="majorHAnsi" w:cstheme="majorBidi"/>
      <w:b/>
      <w:bCs/>
      <w:color w:val="4075CC"/>
      <w:sz w:val="24"/>
      <w:szCs w:val="26"/>
      <w:lang w:val="en-GB"/>
    </w:rPr>
  </w:style>
  <w:style w:type="character" w:customStyle="1" w:styleId="Titre3Car">
    <w:name w:val="Titre 3 Car"/>
    <w:basedOn w:val="Policepardfaut"/>
    <w:link w:val="Titre3"/>
    <w:uiPriority w:val="9"/>
    <w:rsid w:val="00543E5A"/>
    <w:rPr>
      <w:rFonts w:asciiTheme="majorHAnsi" w:eastAsiaTheme="majorEastAsia" w:hAnsiTheme="majorHAnsi" w:cstheme="majorBidi"/>
      <w:b/>
      <w:bCs/>
      <w:color w:val="4F81BD" w:themeColor="accent1"/>
      <w:sz w:val="24"/>
      <w:lang w:val="en-GB"/>
    </w:rPr>
  </w:style>
  <w:style w:type="character" w:customStyle="1" w:styleId="Titre4Car">
    <w:name w:val="Titre 4 Car"/>
    <w:basedOn w:val="Policepardfaut"/>
    <w:link w:val="Titre4"/>
    <w:uiPriority w:val="9"/>
    <w:rsid w:val="00543E5A"/>
    <w:rPr>
      <w:rFonts w:asciiTheme="majorHAnsi" w:eastAsiaTheme="majorEastAsia" w:hAnsiTheme="majorHAnsi" w:cstheme="majorBidi"/>
      <w:b/>
      <w:bCs/>
      <w:i/>
      <w:iCs/>
      <w:color w:val="4F81BD" w:themeColor="accent1"/>
    </w:rPr>
  </w:style>
  <w:style w:type="character" w:customStyle="1" w:styleId="Titre5Car">
    <w:name w:val="Titre 5 Car"/>
    <w:aliases w:val="Annex Car"/>
    <w:basedOn w:val="Policepardfaut"/>
    <w:link w:val="Titre5"/>
    <w:uiPriority w:val="9"/>
    <w:rsid w:val="00543E5A"/>
    <w:rPr>
      <w:rFonts w:asciiTheme="majorHAnsi" w:eastAsiaTheme="majorEastAsia" w:hAnsiTheme="majorHAnsi" w:cstheme="majorBidi"/>
      <w:i/>
      <w:color w:val="4075CC"/>
      <w:sz w:val="24"/>
    </w:rPr>
  </w:style>
  <w:style w:type="character" w:customStyle="1" w:styleId="Titre7Car">
    <w:name w:val="Titre 7 Car"/>
    <w:basedOn w:val="Policepardfaut"/>
    <w:link w:val="Titre7"/>
    <w:uiPriority w:val="9"/>
    <w:semiHidden/>
    <w:rsid w:val="00543E5A"/>
    <w:rPr>
      <w:rFonts w:asciiTheme="majorHAnsi" w:eastAsiaTheme="majorEastAsia" w:hAnsiTheme="majorHAnsi" w:cstheme="majorBidi"/>
      <w:i/>
      <w:iCs/>
      <w:color w:val="404040" w:themeColor="text1" w:themeTint="BF"/>
    </w:rPr>
  </w:style>
  <w:style w:type="paragraph" w:styleId="Titre">
    <w:name w:val="Title"/>
    <w:aliases w:val="Other"/>
    <w:basedOn w:val="Normal"/>
    <w:next w:val="Normal"/>
    <w:link w:val="TitreCar"/>
    <w:uiPriority w:val="10"/>
    <w:qFormat/>
    <w:rsid w:val="00543E5A"/>
    <w:pPr>
      <w:pBdr>
        <w:bottom w:val="single" w:sz="8" w:space="4" w:color="4F81BD" w:themeColor="accent1"/>
      </w:pBdr>
      <w:spacing w:after="300" w:line="240" w:lineRule="auto"/>
      <w:contextualSpacing/>
    </w:pPr>
    <w:rPr>
      <w:rFonts w:asciiTheme="majorHAnsi" w:eastAsiaTheme="majorEastAsia" w:hAnsiTheme="majorHAnsi" w:cstheme="majorBidi"/>
      <w:color w:val="4075CC"/>
      <w:spacing w:val="5"/>
      <w:kern w:val="28"/>
      <w:sz w:val="24"/>
      <w:szCs w:val="52"/>
    </w:rPr>
  </w:style>
  <w:style w:type="character" w:customStyle="1" w:styleId="TitreCar">
    <w:name w:val="Titre Car"/>
    <w:aliases w:val="Other Car"/>
    <w:basedOn w:val="Policepardfaut"/>
    <w:link w:val="Titre"/>
    <w:uiPriority w:val="10"/>
    <w:rsid w:val="00543E5A"/>
    <w:rPr>
      <w:rFonts w:asciiTheme="majorHAnsi" w:eastAsiaTheme="majorEastAsia" w:hAnsiTheme="majorHAnsi" w:cstheme="majorBidi"/>
      <w:color w:val="4075CC"/>
      <w:spacing w:val="5"/>
      <w:kern w:val="28"/>
      <w:sz w:val="24"/>
      <w:szCs w:val="52"/>
    </w:rPr>
  </w:style>
  <w:style w:type="paragraph" w:styleId="Sous-titre">
    <w:name w:val="Subtitle"/>
    <w:aliases w:val="Annexes"/>
    <w:basedOn w:val="Titre7"/>
    <w:next w:val="Normal"/>
    <w:link w:val="Sous-titreCar"/>
    <w:uiPriority w:val="11"/>
    <w:qFormat/>
    <w:rsid w:val="00543E5A"/>
    <w:pPr>
      <w:numPr>
        <w:ilvl w:val="1"/>
      </w:numPr>
    </w:pPr>
    <w:rPr>
      <w:i w:val="0"/>
      <w:iCs w:val="0"/>
      <w:color w:val="4F81BD" w:themeColor="accent1"/>
      <w:spacing w:val="15"/>
      <w:sz w:val="24"/>
      <w:szCs w:val="24"/>
    </w:rPr>
  </w:style>
  <w:style w:type="character" w:customStyle="1" w:styleId="Sous-titreCar">
    <w:name w:val="Sous-titre Car"/>
    <w:aliases w:val="Annexes Car"/>
    <w:basedOn w:val="Policepardfaut"/>
    <w:link w:val="Sous-titre"/>
    <w:uiPriority w:val="11"/>
    <w:rsid w:val="00543E5A"/>
    <w:rPr>
      <w:rFonts w:asciiTheme="majorHAnsi" w:eastAsiaTheme="majorEastAsia" w:hAnsiTheme="majorHAnsi" w:cstheme="majorBidi"/>
      <w:color w:val="4F81BD" w:themeColor="accent1"/>
      <w:spacing w:val="15"/>
      <w:sz w:val="24"/>
      <w:szCs w:val="24"/>
    </w:rPr>
  </w:style>
  <w:style w:type="paragraph" w:styleId="Citationintense">
    <w:name w:val="Intense Quote"/>
    <w:basedOn w:val="Normal"/>
    <w:next w:val="Normal"/>
    <w:link w:val="CitationintenseCar"/>
    <w:uiPriority w:val="30"/>
    <w:qFormat/>
    <w:rsid w:val="00543E5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43E5A"/>
    <w:rPr>
      <w:b/>
      <w:bCs/>
      <w:i/>
      <w:iCs/>
      <w:color w:val="4F81BD" w:themeColor="accent1"/>
    </w:rPr>
  </w:style>
  <w:style w:type="paragraph" w:styleId="En-ttedetabledesmatires">
    <w:name w:val="TOC Heading"/>
    <w:basedOn w:val="Titre1"/>
    <w:next w:val="Normal"/>
    <w:uiPriority w:val="39"/>
    <w:semiHidden/>
    <w:unhideWhenUsed/>
    <w:qFormat/>
    <w:rsid w:val="00543E5A"/>
    <w:pPr>
      <w:numPr>
        <w:numId w:val="0"/>
      </w:numPr>
      <w:spacing w:before="480" w:after="0"/>
      <w:jc w:val="left"/>
      <w:outlineLvl w:val="9"/>
    </w:pPr>
    <w:rPr>
      <w:lang w:eastAsia="de-DE"/>
    </w:rPr>
  </w:style>
  <w:style w:type="table" w:styleId="Grilledutableau">
    <w:name w:val="Table Grid"/>
    <w:basedOn w:val="TableauNormal"/>
    <w:uiPriority w:val="39"/>
    <w:rsid w:val="008D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4286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8428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uiPriority w:val="99"/>
    <w:unhideWhenUsed/>
    <w:rsid w:val="00A5543B"/>
    <w:pPr>
      <w:tabs>
        <w:tab w:val="center" w:pos="4536"/>
        <w:tab w:val="right" w:pos="9072"/>
      </w:tabs>
      <w:spacing w:after="0" w:line="240" w:lineRule="auto"/>
    </w:pPr>
  </w:style>
  <w:style w:type="character" w:customStyle="1" w:styleId="En-tteCar">
    <w:name w:val="En-tête Car"/>
    <w:basedOn w:val="Policepardfaut"/>
    <w:link w:val="En-tte"/>
    <w:uiPriority w:val="99"/>
    <w:rsid w:val="00A5543B"/>
    <w:rPr>
      <w:lang w:val="en-GB"/>
    </w:rPr>
  </w:style>
  <w:style w:type="paragraph" w:styleId="Pieddepage">
    <w:name w:val="footer"/>
    <w:basedOn w:val="Normal"/>
    <w:link w:val="PieddepageCar"/>
    <w:uiPriority w:val="99"/>
    <w:unhideWhenUsed/>
    <w:rsid w:val="00A55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43B"/>
    <w:rPr>
      <w:lang w:val="en-GB"/>
    </w:rPr>
  </w:style>
  <w:style w:type="paragraph" w:styleId="Paragraphedeliste">
    <w:name w:val="List Paragraph"/>
    <w:basedOn w:val="Normal"/>
    <w:uiPriority w:val="34"/>
    <w:qFormat/>
    <w:rsid w:val="003031FD"/>
    <w:pPr>
      <w:ind w:left="720"/>
      <w:contextualSpacing/>
      <w:jc w:val="left"/>
    </w:pPr>
    <w:rPr>
      <w:rFonts w:ascii="Calibri" w:eastAsia="Times New Roman" w:hAnsi="Calibri" w:cs="Times New Roman"/>
      <w:lang w:val="de-DE" w:eastAsia="de-DE"/>
    </w:rPr>
  </w:style>
  <w:style w:type="paragraph" w:styleId="Textedebulles">
    <w:name w:val="Balloon Text"/>
    <w:basedOn w:val="Normal"/>
    <w:link w:val="TextedebullesCar"/>
    <w:uiPriority w:val="99"/>
    <w:semiHidden/>
    <w:unhideWhenUsed/>
    <w:rsid w:val="003C1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105"/>
    <w:rPr>
      <w:rFonts w:ascii="Tahoma" w:hAnsi="Tahoma" w:cs="Tahoma"/>
      <w:sz w:val="16"/>
      <w:szCs w:val="16"/>
      <w:lang w:val="en-GB"/>
    </w:rPr>
  </w:style>
  <w:style w:type="character" w:styleId="Marquedecommentaire">
    <w:name w:val="annotation reference"/>
    <w:basedOn w:val="Policepardfaut"/>
    <w:uiPriority w:val="99"/>
    <w:semiHidden/>
    <w:unhideWhenUsed/>
    <w:rsid w:val="003C1105"/>
    <w:rPr>
      <w:sz w:val="16"/>
      <w:szCs w:val="16"/>
    </w:rPr>
  </w:style>
  <w:style w:type="paragraph" w:styleId="Commentaire">
    <w:name w:val="annotation text"/>
    <w:basedOn w:val="Normal"/>
    <w:link w:val="CommentaireCar"/>
    <w:uiPriority w:val="99"/>
    <w:unhideWhenUsed/>
    <w:rsid w:val="003C1105"/>
    <w:pPr>
      <w:spacing w:line="240" w:lineRule="auto"/>
    </w:pPr>
    <w:rPr>
      <w:sz w:val="20"/>
      <w:szCs w:val="20"/>
    </w:rPr>
  </w:style>
  <w:style w:type="character" w:customStyle="1" w:styleId="CommentaireCar">
    <w:name w:val="Commentaire Car"/>
    <w:basedOn w:val="Policepardfaut"/>
    <w:link w:val="Commentaire"/>
    <w:uiPriority w:val="99"/>
    <w:rsid w:val="003C1105"/>
    <w:rPr>
      <w:sz w:val="20"/>
      <w:szCs w:val="20"/>
      <w:lang w:val="en-GB"/>
    </w:rPr>
  </w:style>
  <w:style w:type="paragraph" w:styleId="Objetducommentaire">
    <w:name w:val="annotation subject"/>
    <w:basedOn w:val="Commentaire"/>
    <w:next w:val="Commentaire"/>
    <w:link w:val="ObjetducommentaireCar"/>
    <w:uiPriority w:val="99"/>
    <w:semiHidden/>
    <w:unhideWhenUsed/>
    <w:rsid w:val="003C1105"/>
    <w:rPr>
      <w:b/>
      <w:bCs/>
    </w:rPr>
  </w:style>
  <w:style w:type="character" w:customStyle="1" w:styleId="ObjetducommentaireCar">
    <w:name w:val="Objet du commentaire Car"/>
    <w:basedOn w:val="CommentaireCar"/>
    <w:link w:val="Objetducommentaire"/>
    <w:uiPriority w:val="99"/>
    <w:semiHidden/>
    <w:rsid w:val="003C1105"/>
    <w:rPr>
      <w:b/>
      <w:bCs/>
      <w:sz w:val="20"/>
      <w:szCs w:val="20"/>
      <w:lang w:val="en-GB"/>
    </w:rPr>
  </w:style>
  <w:style w:type="paragraph" w:styleId="TM2">
    <w:name w:val="toc 2"/>
    <w:basedOn w:val="Normal"/>
    <w:next w:val="Normal"/>
    <w:autoRedefine/>
    <w:uiPriority w:val="39"/>
    <w:unhideWhenUsed/>
    <w:rsid w:val="00ED52F7"/>
    <w:pPr>
      <w:spacing w:after="100" w:line="259" w:lineRule="auto"/>
      <w:ind w:left="220"/>
      <w:jc w:val="left"/>
    </w:pPr>
    <w:rPr>
      <w:lang w:val="fr-FR"/>
    </w:rPr>
  </w:style>
  <w:style w:type="character" w:styleId="Lienhypertexte">
    <w:name w:val="Hyperlink"/>
    <w:basedOn w:val="Policepardfaut"/>
    <w:uiPriority w:val="99"/>
    <w:unhideWhenUsed/>
    <w:rsid w:val="00ED52F7"/>
    <w:rPr>
      <w:color w:val="0000FF" w:themeColor="hyperlink"/>
      <w:u w:val="single"/>
    </w:rPr>
  </w:style>
  <w:style w:type="paragraph" w:styleId="TM1">
    <w:name w:val="toc 1"/>
    <w:basedOn w:val="Normal"/>
    <w:next w:val="Normal"/>
    <w:autoRedefine/>
    <w:uiPriority w:val="39"/>
    <w:unhideWhenUsed/>
    <w:rsid w:val="00ED52F7"/>
    <w:pPr>
      <w:spacing w:after="100"/>
    </w:pPr>
  </w:style>
  <w:style w:type="character" w:customStyle="1" w:styleId="Mentionnonrsolue1">
    <w:name w:val="Mention non résolue1"/>
    <w:basedOn w:val="Policepardfaut"/>
    <w:uiPriority w:val="99"/>
    <w:semiHidden/>
    <w:unhideWhenUsed/>
    <w:rsid w:val="00966795"/>
    <w:rPr>
      <w:color w:val="808080"/>
      <w:shd w:val="clear" w:color="auto" w:fill="E6E6E6"/>
    </w:rPr>
  </w:style>
  <w:style w:type="character" w:styleId="Lienhypertextesuivivisit">
    <w:name w:val="FollowedHyperlink"/>
    <w:basedOn w:val="Policepardfaut"/>
    <w:uiPriority w:val="99"/>
    <w:semiHidden/>
    <w:unhideWhenUsed/>
    <w:rsid w:val="00966795"/>
    <w:rPr>
      <w:color w:val="800080" w:themeColor="followedHyperlink"/>
      <w:u w:val="single"/>
    </w:rPr>
  </w:style>
  <w:style w:type="paragraph" w:styleId="Textebrut">
    <w:name w:val="Plain Text"/>
    <w:basedOn w:val="Normal"/>
    <w:link w:val="TextebrutCar"/>
    <w:uiPriority w:val="99"/>
    <w:unhideWhenUsed/>
    <w:rsid w:val="005F4FC4"/>
    <w:pPr>
      <w:spacing w:after="0" w:line="240" w:lineRule="auto"/>
      <w:jc w:val="left"/>
    </w:pPr>
    <w:rPr>
      <w:rFonts w:ascii="Calibri" w:hAnsi="Calibri" w:cs="Calibri"/>
      <w:lang w:val="fr-FR"/>
    </w:rPr>
  </w:style>
  <w:style w:type="character" w:customStyle="1" w:styleId="TextebrutCar">
    <w:name w:val="Texte brut Car"/>
    <w:basedOn w:val="Policepardfaut"/>
    <w:link w:val="Textebrut"/>
    <w:uiPriority w:val="99"/>
    <w:rsid w:val="005F4FC4"/>
    <w:rPr>
      <w:rFonts w:ascii="Calibri" w:hAnsi="Calibri" w:cs="Calibri"/>
      <w:lang w:val="fr-FR"/>
    </w:rPr>
  </w:style>
  <w:style w:type="paragraph" w:styleId="NormalWeb">
    <w:name w:val="Normal (Web)"/>
    <w:basedOn w:val="Normal"/>
    <w:uiPriority w:val="99"/>
    <w:semiHidden/>
    <w:unhideWhenUsed/>
    <w:rsid w:val="00C417BD"/>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0140C3"/>
    <w:rPr>
      <w:color w:val="605E5C"/>
      <w:shd w:val="clear" w:color="auto" w:fill="E1DFDD"/>
    </w:rPr>
  </w:style>
  <w:style w:type="table" w:styleId="TableauGrille4-Accentuation5">
    <w:name w:val="Grid Table 4 Accent 5"/>
    <w:basedOn w:val="TableauNormal"/>
    <w:uiPriority w:val="49"/>
    <w:rsid w:val="00441DAF"/>
    <w:pPr>
      <w:spacing w:after="0" w:line="240" w:lineRule="auto"/>
    </w:pPr>
    <w:rPr>
      <w:sz w:val="24"/>
      <w:szCs w:val="24"/>
      <w:lang w:val="fr-F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gkelc">
    <w:name w:val="hgkelc"/>
    <w:basedOn w:val="Policepardfaut"/>
    <w:rsid w:val="0044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3373">
      <w:bodyDiv w:val="1"/>
      <w:marLeft w:val="0"/>
      <w:marRight w:val="0"/>
      <w:marTop w:val="0"/>
      <w:marBottom w:val="0"/>
      <w:divBdr>
        <w:top w:val="none" w:sz="0" w:space="0" w:color="auto"/>
        <w:left w:val="none" w:sz="0" w:space="0" w:color="auto"/>
        <w:bottom w:val="none" w:sz="0" w:space="0" w:color="auto"/>
        <w:right w:val="none" w:sz="0" w:space="0" w:color="auto"/>
      </w:divBdr>
    </w:div>
    <w:div w:id="136067517">
      <w:bodyDiv w:val="1"/>
      <w:marLeft w:val="0"/>
      <w:marRight w:val="0"/>
      <w:marTop w:val="0"/>
      <w:marBottom w:val="0"/>
      <w:divBdr>
        <w:top w:val="none" w:sz="0" w:space="0" w:color="auto"/>
        <w:left w:val="none" w:sz="0" w:space="0" w:color="auto"/>
        <w:bottom w:val="none" w:sz="0" w:space="0" w:color="auto"/>
        <w:right w:val="none" w:sz="0" w:space="0" w:color="auto"/>
      </w:divBdr>
    </w:div>
    <w:div w:id="179003602">
      <w:bodyDiv w:val="1"/>
      <w:marLeft w:val="0"/>
      <w:marRight w:val="0"/>
      <w:marTop w:val="0"/>
      <w:marBottom w:val="0"/>
      <w:divBdr>
        <w:top w:val="none" w:sz="0" w:space="0" w:color="auto"/>
        <w:left w:val="none" w:sz="0" w:space="0" w:color="auto"/>
        <w:bottom w:val="none" w:sz="0" w:space="0" w:color="auto"/>
        <w:right w:val="none" w:sz="0" w:space="0" w:color="auto"/>
      </w:divBdr>
    </w:div>
    <w:div w:id="228007331">
      <w:bodyDiv w:val="1"/>
      <w:marLeft w:val="0"/>
      <w:marRight w:val="0"/>
      <w:marTop w:val="0"/>
      <w:marBottom w:val="0"/>
      <w:divBdr>
        <w:top w:val="none" w:sz="0" w:space="0" w:color="auto"/>
        <w:left w:val="none" w:sz="0" w:space="0" w:color="auto"/>
        <w:bottom w:val="none" w:sz="0" w:space="0" w:color="auto"/>
        <w:right w:val="none" w:sz="0" w:space="0" w:color="auto"/>
      </w:divBdr>
    </w:div>
    <w:div w:id="235282228">
      <w:bodyDiv w:val="1"/>
      <w:marLeft w:val="0"/>
      <w:marRight w:val="0"/>
      <w:marTop w:val="0"/>
      <w:marBottom w:val="0"/>
      <w:divBdr>
        <w:top w:val="none" w:sz="0" w:space="0" w:color="auto"/>
        <w:left w:val="none" w:sz="0" w:space="0" w:color="auto"/>
        <w:bottom w:val="none" w:sz="0" w:space="0" w:color="auto"/>
        <w:right w:val="none" w:sz="0" w:space="0" w:color="auto"/>
      </w:divBdr>
    </w:div>
    <w:div w:id="310060009">
      <w:bodyDiv w:val="1"/>
      <w:marLeft w:val="0"/>
      <w:marRight w:val="0"/>
      <w:marTop w:val="0"/>
      <w:marBottom w:val="0"/>
      <w:divBdr>
        <w:top w:val="none" w:sz="0" w:space="0" w:color="auto"/>
        <w:left w:val="none" w:sz="0" w:space="0" w:color="auto"/>
        <w:bottom w:val="none" w:sz="0" w:space="0" w:color="auto"/>
        <w:right w:val="none" w:sz="0" w:space="0" w:color="auto"/>
      </w:divBdr>
    </w:div>
    <w:div w:id="384724375">
      <w:bodyDiv w:val="1"/>
      <w:marLeft w:val="0"/>
      <w:marRight w:val="0"/>
      <w:marTop w:val="0"/>
      <w:marBottom w:val="0"/>
      <w:divBdr>
        <w:top w:val="none" w:sz="0" w:space="0" w:color="auto"/>
        <w:left w:val="none" w:sz="0" w:space="0" w:color="auto"/>
        <w:bottom w:val="none" w:sz="0" w:space="0" w:color="auto"/>
        <w:right w:val="none" w:sz="0" w:space="0" w:color="auto"/>
      </w:divBdr>
    </w:div>
    <w:div w:id="416295819">
      <w:bodyDiv w:val="1"/>
      <w:marLeft w:val="0"/>
      <w:marRight w:val="0"/>
      <w:marTop w:val="0"/>
      <w:marBottom w:val="0"/>
      <w:divBdr>
        <w:top w:val="none" w:sz="0" w:space="0" w:color="auto"/>
        <w:left w:val="none" w:sz="0" w:space="0" w:color="auto"/>
        <w:bottom w:val="none" w:sz="0" w:space="0" w:color="auto"/>
        <w:right w:val="none" w:sz="0" w:space="0" w:color="auto"/>
      </w:divBdr>
    </w:div>
    <w:div w:id="446974238">
      <w:bodyDiv w:val="1"/>
      <w:marLeft w:val="0"/>
      <w:marRight w:val="0"/>
      <w:marTop w:val="0"/>
      <w:marBottom w:val="0"/>
      <w:divBdr>
        <w:top w:val="none" w:sz="0" w:space="0" w:color="auto"/>
        <w:left w:val="none" w:sz="0" w:space="0" w:color="auto"/>
        <w:bottom w:val="none" w:sz="0" w:space="0" w:color="auto"/>
        <w:right w:val="none" w:sz="0" w:space="0" w:color="auto"/>
      </w:divBdr>
    </w:div>
    <w:div w:id="607590861">
      <w:bodyDiv w:val="1"/>
      <w:marLeft w:val="0"/>
      <w:marRight w:val="0"/>
      <w:marTop w:val="0"/>
      <w:marBottom w:val="0"/>
      <w:divBdr>
        <w:top w:val="none" w:sz="0" w:space="0" w:color="auto"/>
        <w:left w:val="none" w:sz="0" w:space="0" w:color="auto"/>
        <w:bottom w:val="none" w:sz="0" w:space="0" w:color="auto"/>
        <w:right w:val="none" w:sz="0" w:space="0" w:color="auto"/>
      </w:divBdr>
    </w:div>
    <w:div w:id="679547668">
      <w:bodyDiv w:val="1"/>
      <w:marLeft w:val="0"/>
      <w:marRight w:val="0"/>
      <w:marTop w:val="0"/>
      <w:marBottom w:val="0"/>
      <w:divBdr>
        <w:top w:val="none" w:sz="0" w:space="0" w:color="auto"/>
        <w:left w:val="none" w:sz="0" w:space="0" w:color="auto"/>
        <w:bottom w:val="none" w:sz="0" w:space="0" w:color="auto"/>
        <w:right w:val="none" w:sz="0" w:space="0" w:color="auto"/>
      </w:divBdr>
    </w:div>
    <w:div w:id="693306560">
      <w:bodyDiv w:val="1"/>
      <w:marLeft w:val="0"/>
      <w:marRight w:val="0"/>
      <w:marTop w:val="0"/>
      <w:marBottom w:val="0"/>
      <w:divBdr>
        <w:top w:val="none" w:sz="0" w:space="0" w:color="auto"/>
        <w:left w:val="none" w:sz="0" w:space="0" w:color="auto"/>
        <w:bottom w:val="none" w:sz="0" w:space="0" w:color="auto"/>
        <w:right w:val="none" w:sz="0" w:space="0" w:color="auto"/>
      </w:divBdr>
    </w:div>
    <w:div w:id="824709469">
      <w:bodyDiv w:val="1"/>
      <w:marLeft w:val="0"/>
      <w:marRight w:val="0"/>
      <w:marTop w:val="0"/>
      <w:marBottom w:val="0"/>
      <w:divBdr>
        <w:top w:val="none" w:sz="0" w:space="0" w:color="auto"/>
        <w:left w:val="none" w:sz="0" w:space="0" w:color="auto"/>
        <w:bottom w:val="none" w:sz="0" w:space="0" w:color="auto"/>
        <w:right w:val="none" w:sz="0" w:space="0" w:color="auto"/>
      </w:divBdr>
      <w:divsChild>
        <w:div w:id="1479616279">
          <w:marLeft w:val="360"/>
          <w:marRight w:val="0"/>
          <w:marTop w:val="200"/>
          <w:marBottom w:val="0"/>
          <w:divBdr>
            <w:top w:val="none" w:sz="0" w:space="0" w:color="auto"/>
            <w:left w:val="none" w:sz="0" w:space="0" w:color="auto"/>
            <w:bottom w:val="none" w:sz="0" w:space="0" w:color="auto"/>
            <w:right w:val="none" w:sz="0" w:space="0" w:color="auto"/>
          </w:divBdr>
        </w:div>
      </w:divsChild>
    </w:div>
    <w:div w:id="861436514">
      <w:bodyDiv w:val="1"/>
      <w:marLeft w:val="0"/>
      <w:marRight w:val="0"/>
      <w:marTop w:val="0"/>
      <w:marBottom w:val="0"/>
      <w:divBdr>
        <w:top w:val="none" w:sz="0" w:space="0" w:color="auto"/>
        <w:left w:val="none" w:sz="0" w:space="0" w:color="auto"/>
        <w:bottom w:val="none" w:sz="0" w:space="0" w:color="auto"/>
        <w:right w:val="none" w:sz="0" w:space="0" w:color="auto"/>
      </w:divBdr>
    </w:div>
    <w:div w:id="944114724">
      <w:bodyDiv w:val="1"/>
      <w:marLeft w:val="0"/>
      <w:marRight w:val="0"/>
      <w:marTop w:val="0"/>
      <w:marBottom w:val="0"/>
      <w:divBdr>
        <w:top w:val="none" w:sz="0" w:space="0" w:color="auto"/>
        <w:left w:val="none" w:sz="0" w:space="0" w:color="auto"/>
        <w:bottom w:val="none" w:sz="0" w:space="0" w:color="auto"/>
        <w:right w:val="none" w:sz="0" w:space="0" w:color="auto"/>
      </w:divBdr>
      <w:divsChild>
        <w:div w:id="1422870081">
          <w:marLeft w:val="547"/>
          <w:marRight w:val="0"/>
          <w:marTop w:val="200"/>
          <w:marBottom w:val="0"/>
          <w:divBdr>
            <w:top w:val="none" w:sz="0" w:space="0" w:color="auto"/>
            <w:left w:val="none" w:sz="0" w:space="0" w:color="auto"/>
            <w:bottom w:val="none" w:sz="0" w:space="0" w:color="auto"/>
            <w:right w:val="none" w:sz="0" w:space="0" w:color="auto"/>
          </w:divBdr>
        </w:div>
      </w:divsChild>
    </w:div>
    <w:div w:id="949824352">
      <w:bodyDiv w:val="1"/>
      <w:marLeft w:val="0"/>
      <w:marRight w:val="0"/>
      <w:marTop w:val="0"/>
      <w:marBottom w:val="0"/>
      <w:divBdr>
        <w:top w:val="none" w:sz="0" w:space="0" w:color="auto"/>
        <w:left w:val="none" w:sz="0" w:space="0" w:color="auto"/>
        <w:bottom w:val="none" w:sz="0" w:space="0" w:color="auto"/>
        <w:right w:val="none" w:sz="0" w:space="0" w:color="auto"/>
      </w:divBdr>
    </w:div>
    <w:div w:id="1142043965">
      <w:bodyDiv w:val="1"/>
      <w:marLeft w:val="0"/>
      <w:marRight w:val="0"/>
      <w:marTop w:val="0"/>
      <w:marBottom w:val="0"/>
      <w:divBdr>
        <w:top w:val="none" w:sz="0" w:space="0" w:color="auto"/>
        <w:left w:val="none" w:sz="0" w:space="0" w:color="auto"/>
        <w:bottom w:val="none" w:sz="0" w:space="0" w:color="auto"/>
        <w:right w:val="none" w:sz="0" w:space="0" w:color="auto"/>
      </w:divBdr>
    </w:div>
    <w:div w:id="1199898793">
      <w:bodyDiv w:val="1"/>
      <w:marLeft w:val="0"/>
      <w:marRight w:val="0"/>
      <w:marTop w:val="0"/>
      <w:marBottom w:val="0"/>
      <w:divBdr>
        <w:top w:val="none" w:sz="0" w:space="0" w:color="auto"/>
        <w:left w:val="none" w:sz="0" w:space="0" w:color="auto"/>
        <w:bottom w:val="none" w:sz="0" w:space="0" w:color="auto"/>
        <w:right w:val="none" w:sz="0" w:space="0" w:color="auto"/>
      </w:divBdr>
    </w:div>
    <w:div w:id="1229800748">
      <w:bodyDiv w:val="1"/>
      <w:marLeft w:val="0"/>
      <w:marRight w:val="0"/>
      <w:marTop w:val="0"/>
      <w:marBottom w:val="0"/>
      <w:divBdr>
        <w:top w:val="none" w:sz="0" w:space="0" w:color="auto"/>
        <w:left w:val="none" w:sz="0" w:space="0" w:color="auto"/>
        <w:bottom w:val="none" w:sz="0" w:space="0" w:color="auto"/>
        <w:right w:val="none" w:sz="0" w:space="0" w:color="auto"/>
      </w:divBdr>
    </w:div>
    <w:div w:id="1294630370">
      <w:bodyDiv w:val="1"/>
      <w:marLeft w:val="0"/>
      <w:marRight w:val="0"/>
      <w:marTop w:val="0"/>
      <w:marBottom w:val="0"/>
      <w:divBdr>
        <w:top w:val="none" w:sz="0" w:space="0" w:color="auto"/>
        <w:left w:val="none" w:sz="0" w:space="0" w:color="auto"/>
        <w:bottom w:val="none" w:sz="0" w:space="0" w:color="auto"/>
        <w:right w:val="none" w:sz="0" w:space="0" w:color="auto"/>
      </w:divBdr>
    </w:div>
    <w:div w:id="1317029466">
      <w:bodyDiv w:val="1"/>
      <w:marLeft w:val="0"/>
      <w:marRight w:val="0"/>
      <w:marTop w:val="0"/>
      <w:marBottom w:val="0"/>
      <w:divBdr>
        <w:top w:val="none" w:sz="0" w:space="0" w:color="auto"/>
        <w:left w:val="none" w:sz="0" w:space="0" w:color="auto"/>
        <w:bottom w:val="none" w:sz="0" w:space="0" w:color="auto"/>
        <w:right w:val="none" w:sz="0" w:space="0" w:color="auto"/>
      </w:divBdr>
      <w:divsChild>
        <w:div w:id="1949771994">
          <w:marLeft w:val="1267"/>
          <w:marRight w:val="0"/>
          <w:marTop w:val="0"/>
          <w:marBottom w:val="0"/>
          <w:divBdr>
            <w:top w:val="none" w:sz="0" w:space="0" w:color="auto"/>
            <w:left w:val="none" w:sz="0" w:space="0" w:color="auto"/>
            <w:bottom w:val="none" w:sz="0" w:space="0" w:color="auto"/>
            <w:right w:val="none" w:sz="0" w:space="0" w:color="auto"/>
          </w:divBdr>
        </w:div>
      </w:divsChild>
    </w:div>
    <w:div w:id="1331637119">
      <w:bodyDiv w:val="1"/>
      <w:marLeft w:val="0"/>
      <w:marRight w:val="0"/>
      <w:marTop w:val="0"/>
      <w:marBottom w:val="0"/>
      <w:divBdr>
        <w:top w:val="none" w:sz="0" w:space="0" w:color="auto"/>
        <w:left w:val="none" w:sz="0" w:space="0" w:color="auto"/>
        <w:bottom w:val="none" w:sz="0" w:space="0" w:color="auto"/>
        <w:right w:val="none" w:sz="0" w:space="0" w:color="auto"/>
      </w:divBdr>
    </w:div>
    <w:div w:id="1341395091">
      <w:bodyDiv w:val="1"/>
      <w:marLeft w:val="0"/>
      <w:marRight w:val="0"/>
      <w:marTop w:val="0"/>
      <w:marBottom w:val="0"/>
      <w:divBdr>
        <w:top w:val="none" w:sz="0" w:space="0" w:color="auto"/>
        <w:left w:val="none" w:sz="0" w:space="0" w:color="auto"/>
        <w:bottom w:val="none" w:sz="0" w:space="0" w:color="auto"/>
        <w:right w:val="none" w:sz="0" w:space="0" w:color="auto"/>
      </w:divBdr>
    </w:div>
    <w:div w:id="1344090333">
      <w:bodyDiv w:val="1"/>
      <w:marLeft w:val="0"/>
      <w:marRight w:val="0"/>
      <w:marTop w:val="0"/>
      <w:marBottom w:val="0"/>
      <w:divBdr>
        <w:top w:val="none" w:sz="0" w:space="0" w:color="auto"/>
        <w:left w:val="none" w:sz="0" w:space="0" w:color="auto"/>
        <w:bottom w:val="none" w:sz="0" w:space="0" w:color="auto"/>
        <w:right w:val="none" w:sz="0" w:space="0" w:color="auto"/>
      </w:divBdr>
    </w:div>
    <w:div w:id="1438450712">
      <w:bodyDiv w:val="1"/>
      <w:marLeft w:val="0"/>
      <w:marRight w:val="0"/>
      <w:marTop w:val="0"/>
      <w:marBottom w:val="0"/>
      <w:divBdr>
        <w:top w:val="none" w:sz="0" w:space="0" w:color="auto"/>
        <w:left w:val="none" w:sz="0" w:space="0" w:color="auto"/>
        <w:bottom w:val="none" w:sz="0" w:space="0" w:color="auto"/>
        <w:right w:val="none" w:sz="0" w:space="0" w:color="auto"/>
      </w:divBdr>
    </w:div>
    <w:div w:id="1447577403">
      <w:bodyDiv w:val="1"/>
      <w:marLeft w:val="0"/>
      <w:marRight w:val="0"/>
      <w:marTop w:val="0"/>
      <w:marBottom w:val="0"/>
      <w:divBdr>
        <w:top w:val="none" w:sz="0" w:space="0" w:color="auto"/>
        <w:left w:val="none" w:sz="0" w:space="0" w:color="auto"/>
        <w:bottom w:val="none" w:sz="0" w:space="0" w:color="auto"/>
        <w:right w:val="none" w:sz="0" w:space="0" w:color="auto"/>
      </w:divBdr>
    </w:div>
    <w:div w:id="1449548733">
      <w:bodyDiv w:val="1"/>
      <w:marLeft w:val="0"/>
      <w:marRight w:val="0"/>
      <w:marTop w:val="0"/>
      <w:marBottom w:val="0"/>
      <w:divBdr>
        <w:top w:val="none" w:sz="0" w:space="0" w:color="auto"/>
        <w:left w:val="none" w:sz="0" w:space="0" w:color="auto"/>
        <w:bottom w:val="none" w:sz="0" w:space="0" w:color="auto"/>
        <w:right w:val="none" w:sz="0" w:space="0" w:color="auto"/>
      </w:divBdr>
      <w:divsChild>
        <w:div w:id="758141176">
          <w:marLeft w:val="446"/>
          <w:marRight w:val="0"/>
          <w:marTop w:val="0"/>
          <w:marBottom w:val="200"/>
          <w:divBdr>
            <w:top w:val="none" w:sz="0" w:space="0" w:color="auto"/>
            <w:left w:val="none" w:sz="0" w:space="0" w:color="auto"/>
            <w:bottom w:val="none" w:sz="0" w:space="0" w:color="auto"/>
            <w:right w:val="none" w:sz="0" w:space="0" w:color="auto"/>
          </w:divBdr>
        </w:div>
      </w:divsChild>
    </w:div>
    <w:div w:id="1542787341">
      <w:bodyDiv w:val="1"/>
      <w:marLeft w:val="0"/>
      <w:marRight w:val="0"/>
      <w:marTop w:val="0"/>
      <w:marBottom w:val="0"/>
      <w:divBdr>
        <w:top w:val="none" w:sz="0" w:space="0" w:color="auto"/>
        <w:left w:val="none" w:sz="0" w:space="0" w:color="auto"/>
        <w:bottom w:val="none" w:sz="0" w:space="0" w:color="auto"/>
        <w:right w:val="none" w:sz="0" w:space="0" w:color="auto"/>
      </w:divBdr>
    </w:div>
    <w:div w:id="1579289558">
      <w:bodyDiv w:val="1"/>
      <w:marLeft w:val="0"/>
      <w:marRight w:val="0"/>
      <w:marTop w:val="0"/>
      <w:marBottom w:val="0"/>
      <w:divBdr>
        <w:top w:val="none" w:sz="0" w:space="0" w:color="auto"/>
        <w:left w:val="none" w:sz="0" w:space="0" w:color="auto"/>
        <w:bottom w:val="none" w:sz="0" w:space="0" w:color="auto"/>
        <w:right w:val="none" w:sz="0" w:space="0" w:color="auto"/>
      </w:divBdr>
    </w:div>
    <w:div w:id="1579636728">
      <w:bodyDiv w:val="1"/>
      <w:marLeft w:val="0"/>
      <w:marRight w:val="0"/>
      <w:marTop w:val="0"/>
      <w:marBottom w:val="0"/>
      <w:divBdr>
        <w:top w:val="none" w:sz="0" w:space="0" w:color="auto"/>
        <w:left w:val="none" w:sz="0" w:space="0" w:color="auto"/>
        <w:bottom w:val="none" w:sz="0" w:space="0" w:color="auto"/>
        <w:right w:val="none" w:sz="0" w:space="0" w:color="auto"/>
      </w:divBdr>
    </w:div>
    <w:div w:id="1634172842">
      <w:bodyDiv w:val="1"/>
      <w:marLeft w:val="0"/>
      <w:marRight w:val="0"/>
      <w:marTop w:val="0"/>
      <w:marBottom w:val="0"/>
      <w:divBdr>
        <w:top w:val="none" w:sz="0" w:space="0" w:color="auto"/>
        <w:left w:val="none" w:sz="0" w:space="0" w:color="auto"/>
        <w:bottom w:val="none" w:sz="0" w:space="0" w:color="auto"/>
        <w:right w:val="none" w:sz="0" w:space="0" w:color="auto"/>
      </w:divBdr>
    </w:div>
    <w:div w:id="1644849952">
      <w:bodyDiv w:val="1"/>
      <w:marLeft w:val="0"/>
      <w:marRight w:val="0"/>
      <w:marTop w:val="0"/>
      <w:marBottom w:val="0"/>
      <w:divBdr>
        <w:top w:val="none" w:sz="0" w:space="0" w:color="auto"/>
        <w:left w:val="none" w:sz="0" w:space="0" w:color="auto"/>
        <w:bottom w:val="none" w:sz="0" w:space="0" w:color="auto"/>
        <w:right w:val="none" w:sz="0" w:space="0" w:color="auto"/>
      </w:divBdr>
      <w:divsChild>
        <w:div w:id="2005549242">
          <w:marLeft w:val="1267"/>
          <w:marRight w:val="0"/>
          <w:marTop w:val="0"/>
          <w:marBottom w:val="0"/>
          <w:divBdr>
            <w:top w:val="none" w:sz="0" w:space="0" w:color="auto"/>
            <w:left w:val="none" w:sz="0" w:space="0" w:color="auto"/>
            <w:bottom w:val="none" w:sz="0" w:space="0" w:color="auto"/>
            <w:right w:val="none" w:sz="0" w:space="0" w:color="auto"/>
          </w:divBdr>
        </w:div>
        <w:div w:id="1595432936">
          <w:marLeft w:val="1267"/>
          <w:marRight w:val="0"/>
          <w:marTop w:val="0"/>
          <w:marBottom w:val="0"/>
          <w:divBdr>
            <w:top w:val="none" w:sz="0" w:space="0" w:color="auto"/>
            <w:left w:val="none" w:sz="0" w:space="0" w:color="auto"/>
            <w:bottom w:val="none" w:sz="0" w:space="0" w:color="auto"/>
            <w:right w:val="none" w:sz="0" w:space="0" w:color="auto"/>
          </w:divBdr>
        </w:div>
      </w:divsChild>
    </w:div>
    <w:div w:id="1691375431">
      <w:bodyDiv w:val="1"/>
      <w:marLeft w:val="0"/>
      <w:marRight w:val="0"/>
      <w:marTop w:val="0"/>
      <w:marBottom w:val="0"/>
      <w:divBdr>
        <w:top w:val="none" w:sz="0" w:space="0" w:color="auto"/>
        <w:left w:val="none" w:sz="0" w:space="0" w:color="auto"/>
        <w:bottom w:val="none" w:sz="0" w:space="0" w:color="auto"/>
        <w:right w:val="none" w:sz="0" w:space="0" w:color="auto"/>
      </w:divBdr>
    </w:div>
    <w:div w:id="1748266766">
      <w:bodyDiv w:val="1"/>
      <w:marLeft w:val="0"/>
      <w:marRight w:val="0"/>
      <w:marTop w:val="0"/>
      <w:marBottom w:val="0"/>
      <w:divBdr>
        <w:top w:val="none" w:sz="0" w:space="0" w:color="auto"/>
        <w:left w:val="none" w:sz="0" w:space="0" w:color="auto"/>
        <w:bottom w:val="none" w:sz="0" w:space="0" w:color="auto"/>
        <w:right w:val="none" w:sz="0" w:space="0" w:color="auto"/>
      </w:divBdr>
      <w:divsChild>
        <w:div w:id="1974170181">
          <w:marLeft w:val="360"/>
          <w:marRight w:val="0"/>
          <w:marTop w:val="200"/>
          <w:marBottom w:val="0"/>
          <w:divBdr>
            <w:top w:val="none" w:sz="0" w:space="0" w:color="auto"/>
            <w:left w:val="none" w:sz="0" w:space="0" w:color="auto"/>
            <w:bottom w:val="none" w:sz="0" w:space="0" w:color="auto"/>
            <w:right w:val="none" w:sz="0" w:space="0" w:color="auto"/>
          </w:divBdr>
        </w:div>
      </w:divsChild>
    </w:div>
    <w:div w:id="1752585142">
      <w:bodyDiv w:val="1"/>
      <w:marLeft w:val="0"/>
      <w:marRight w:val="0"/>
      <w:marTop w:val="0"/>
      <w:marBottom w:val="0"/>
      <w:divBdr>
        <w:top w:val="none" w:sz="0" w:space="0" w:color="auto"/>
        <w:left w:val="none" w:sz="0" w:space="0" w:color="auto"/>
        <w:bottom w:val="none" w:sz="0" w:space="0" w:color="auto"/>
        <w:right w:val="none" w:sz="0" w:space="0" w:color="auto"/>
      </w:divBdr>
    </w:div>
    <w:div w:id="1758942688">
      <w:bodyDiv w:val="1"/>
      <w:marLeft w:val="0"/>
      <w:marRight w:val="0"/>
      <w:marTop w:val="0"/>
      <w:marBottom w:val="0"/>
      <w:divBdr>
        <w:top w:val="none" w:sz="0" w:space="0" w:color="auto"/>
        <w:left w:val="none" w:sz="0" w:space="0" w:color="auto"/>
        <w:bottom w:val="none" w:sz="0" w:space="0" w:color="auto"/>
        <w:right w:val="none" w:sz="0" w:space="0" w:color="auto"/>
      </w:divBdr>
      <w:divsChild>
        <w:div w:id="1742215551">
          <w:marLeft w:val="547"/>
          <w:marRight w:val="0"/>
          <w:marTop w:val="0"/>
          <w:marBottom w:val="0"/>
          <w:divBdr>
            <w:top w:val="none" w:sz="0" w:space="0" w:color="auto"/>
            <w:left w:val="none" w:sz="0" w:space="0" w:color="auto"/>
            <w:bottom w:val="none" w:sz="0" w:space="0" w:color="auto"/>
            <w:right w:val="none" w:sz="0" w:space="0" w:color="auto"/>
          </w:divBdr>
        </w:div>
        <w:div w:id="1961911074">
          <w:marLeft w:val="547"/>
          <w:marRight w:val="0"/>
          <w:marTop w:val="0"/>
          <w:marBottom w:val="0"/>
          <w:divBdr>
            <w:top w:val="none" w:sz="0" w:space="0" w:color="auto"/>
            <w:left w:val="none" w:sz="0" w:space="0" w:color="auto"/>
            <w:bottom w:val="none" w:sz="0" w:space="0" w:color="auto"/>
            <w:right w:val="none" w:sz="0" w:space="0" w:color="auto"/>
          </w:divBdr>
        </w:div>
        <w:div w:id="162547778">
          <w:marLeft w:val="547"/>
          <w:marRight w:val="0"/>
          <w:marTop w:val="0"/>
          <w:marBottom w:val="0"/>
          <w:divBdr>
            <w:top w:val="none" w:sz="0" w:space="0" w:color="auto"/>
            <w:left w:val="none" w:sz="0" w:space="0" w:color="auto"/>
            <w:bottom w:val="none" w:sz="0" w:space="0" w:color="auto"/>
            <w:right w:val="none" w:sz="0" w:space="0" w:color="auto"/>
          </w:divBdr>
        </w:div>
        <w:div w:id="1094012256">
          <w:marLeft w:val="547"/>
          <w:marRight w:val="0"/>
          <w:marTop w:val="0"/>
          <w:marBottom w:val="0"/>
          <w:divBdr>
            <w:top w:val="none" w:sz="0" w:space="0" w:color="auto"/>
            <w:left w:val="none" w:sz="0" w:space="0" w:color="auto"/>
            <w:bottom w:val="none" w:sz="0" w:space="0" w:color="auto"/>
            <w:right w:val="none" w:sz="0" w:space="0" w:color="auto"/>
          </w:divBdr>
        </w:div>
      </w:divsChild>
    </w:div>
    <w:div w:id="1781148857">
      <w:bodyDiv w:val="1"/>
      <w:marLeft w:val="0"/>
      <w:marRight w:val="0"/>
      <w:marTop w:val="0"/>
      <w:marBottom w:val="0"/>
      <w:divBdr>
        <w:top w:val="none" w:sz="0" w:space="0" w:color="auto"/>
        <w:left w:val="none" w:sz="0" w:space="0" w:color="auto"/>
        <w:bottom w:val="none" w:sz="0" w:space="0" w:color="auto"/>
        <w:right w:val="none" w:sz="0" w:space="0" w:color="auto"/>
      </w:divBdr>
    </w:div>
    <w:div w:id="1792553608">
      <w:bodyDiv w:val="1"/>
      <w:marLeft w:val="0"/>
      <w:marRight w:val="0"/>
      <w:marTop w:val="0"/>
      <w:marBottom w:val="0"/>
      <w:divBdr>
        <w:top w:val="none" w:sz="0" w:space="0" w:color="auto"/>
        <w:left w:val="none" w:sz="0" w:space="0" w:color="auto"/>
        <w:bottom w:val="none" w:sz="0" w:space="0" w:color="auto"/>
        <w:right w:val="none" w:sz="0" w:space="0" w:color="auto"/>
      </w:divBdr>
    </w:div>
    <w:div w:id="1813596852">
      <w:bodyDiv w:val="1"/>
      <w:marLeft w:val="0"/>
      <w:marRight w:val="0"/>
      <w:marTop w:val="0"/>
      <w:marBottom w:val="0"/>
      <w:divBdr>
        <w:top w:val="none" w:sz="0" w:space="0" w:color="auto"/>
        <w:left w:val="none" w:sz="0" w:space="0" w:color="auto"/>
        <w:bottom w:val="none" w:sz="0" w:space="0" w:color="auto"/>
        <w:right w:val="none" w:sz="0" w:space="0" w:color="auto"/>
      </w:divBdr>
    </w:div>
    <w:div w:id="1888299155">
      <w:bodyDiv w:val="1"/>
      <w:marLeft w:val="0"/>
      <w:marRight w:val="0"/>
      <w:marTop w:val="0"/>
      <w:marBottom w:val="0"/>
      <w:divBdr>
        <w:top w:val="none" w:sz="0" w:space="0" w:color="auto"/>
        <w:left w:val="none" w:sz="0" w:space="0" w:color="auto"/>
        <w:bottom w:val="none" w:sz="0" w:space="0" w:color="auto"/>
        <w:right w:val="none" w:sz="0" w:space="0" w:color="auto"/>
      </w:divBdr>
    </w:div>
    <w:div w:id="1995722453">
      <w:bodyDiv w:val="1"/>
      <w:marLeft w:val="0"/>
      <w:marRight w:val="0"/>
      <w:marTop w:val="0"/>
      <w:marBottom w:val="0"/>
      <w:divBdr>
        <w:top w:val="none" w:sz="0" w:space="0" w:color="auto"/>
        <w:left w:val="none" w:sz="0" w:space="0" w:color="auto"/>
        <w:bottom w:val="none" w:sz="0" w:space="0" w:color="auto"/>
        <w:right w:val="none" w:sz="0" w:space="0" w:color="auto"/>
      </w:divBdr>
    </w:div>
    <w:div w:id="2001886103">
      <w:bodyDiv w:val="1"/>
      <w:marLeft w:val="0"/>
      <w:marRight w:val="0"/>
      <w:marTop w:val="0"/>
      <w:marBottom w:val="0"/>
      <w:divBdr>
        <w:top w:val="none" w:sz="0" w:space="0" w:color="auto"/>
        <w:left w:val="none" w:sz="0" w:space="0" w:color="auto"/>
        <w:bottom w:val="none" w:sz="0" w:space="0" w:color="auto"/>
        <w:right w:val="none" w:sz="0" w:space="0" w:color="auto"/>
      </w:divBdr>
    </w:div>
    <w:div w:id="2061125118">
      <w:bodyDiv w:val="1"/>
      <w:marLeft w:val="0"/>
      <w:marRight w:val="0"/>
      <w:marTop w:val="0"/>
      <w:marBottom w:val="0"/>
      <w:divBdr>
        <w:top w:val="none" w:sz="0" w:space="0" w:color="auto"/>
        <w:left w:val="none" w:sz="0" w:space="0" w:color="auto"/>
        <w:bottom w:val="none" w:sz="0" w:space="0" w:color="auto"/>
        <w:right w:val="none" w:sz="0" w:space="0" w:color="auto"/>
      </w:divBdr>
      <w:divsChild>
        <w:div w:id="886377657">
          <w:marLeft w:val="1267"/>
          <w:marRight w:val="0"/>
          <w:marTop w:val="0"/>
          <w:marBottom w:val="0"/>
          <w:divBdr>
            <w:top w:val="none" w:sz="0" w:space="0" w:color="auto"/>
            <w:left w:val="none" w:sz="0" w:space="0" w:color="auto"/>
            <w:bottom w:val="none" w:sz="0" w:space="0" w:color="auto"/>
            <w:right w:val="none" w:sz="0" w:space="0" w:color="auto"/>
          </w:divBdr>
        </w:div>
        <w:div w:id="1553612395">
          <w:marLeft w:val="1267"/>
          <w:marRight w:val="0"/>
          <w:marTop w:val="0"/>
          <w:marBottom w:val="0"/>
          <w:divBdr>
            <w:top w:val="none" w:sz="0" w:space="0" w:color="auto"/>
            <w:left w:val="none" w:sz="0" w:space="0" w:color="auto"/>
            <w:bottom w:val="none" w:sz="0" w:space="0" w:color="auto"/>
            <w:right w:val="none" w:sz="0" w:space="0" w:color="auto"/>
          </w:divBdr>
        </w:div>
        <w:div w:id="84573052">
          <w:marLeft w:val="1267"/>
          <w:marRight w:val="0"/>
          <w:marTop w:val="0"/>
          <w:marBottom w:val="0"/>
          <w:divBdr>
            <w:top w:val="none" w:sz="0" w:space="0" w:color="auto"/>
            <w:left w:val="none" w:sz="0" w:space="0" w:color="auto"/>
            <w:bottom w:val="none" w:sz="0" w:space="0" w:color="auto"/>
            <w:right w:val="none" w:sz="0" w:space="0" w:color="auto"/>
          </w:divBdr>
        </w:div>
        <w:div w:id="2116099565">
          <w:marLeft w:val="1267"/>
          <w:marRight w:val="0"/>
          <w:marTop w:val="0"/>
          <w:marBottom w:val="0"/>
          <w:divBdr>
            <w:top w:val="none" w:sz="0" w:space="0" w:color="auto"/>
            <w:left w:val="none" w:sz="0" w:space="0" w:color="auto"/>
            <w:bottom w:val="none" w:sz="0" w:space="0" w:color="auto"/>
            <w:right w:val="none" w:sz="0" w:space="0" w:color="auto"/>
          </w:divBdr>
        </w:div>
        <w:div w:id="856968998">
          <w:marLeft w:val="1267"/>
          <w:marRight w:val="0"/>
          <w:marTop w:val="0"/>
          <w:marBottom w:val="0"/>
          <w:divBdr>
            <w:top w:val="none" w:sz="0" w:space="0" w:color="auto"/>
            <w:left w:val="none" w:sz="0" w:space="0" w:color="auto"/>
            <w:bottom w:val="none" w:sz="0" w:space="0" w:color="auto"/>
            <w:right w:val="none" w:sz="0" w:space="0" w:color="auto"/>
          </w:divBdr>
        </w:div>
        <w:div w:id="1691830010">
          <w:marLeft w:val="1267"/>
          <w:marRight w:val="0"/>
          <w:marTop w:val="0"/>
          <w:marBottom w:val="0"/>
          <w:divBdr>
            <w:top w:val="none" w:sz="0" w:space="0" w:color="auto"/>
            <w:left w:val="none" w:sz="0" w:space="0" w:color="auto"/>
            <w:bottom w:val="none" w:sz="0" w:space="0" w:color="auto"/>
            <w:right w:val="none" w:sz="0" w:space="0" w:color="auto"/>
          </w:divBdr>
        </w:div>
        <w:div w:id="280460378">
          <w:marLeft w:val="1267"/>
          <w:marRight w:val="0"/>
          <w:marTop w:val="0"/>
          <w:marBottom w:val="0"/>
          <w:divBdr>
            <w:top w:val="none" w:sz="0" w:space="0" w:color="auto"/>
            <w:left w:val="none" w:sz="0" w:space="0" w:color="auto"/>
            <w:bottom w:val="none" w:sz="0" w:space="0" w:color="auto"/>
            <w:right w:val="none" w:sz="0" w:space="0" w:color="auto"/>
          </w:divBdr>
        </w:div>
        <w:div w:id="22210887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rich-global.eu/how-to-joins-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rich-global.eu/how-to-joins-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rich-global.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enrich-global.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D22DED321B24CBC680F12C012D0DE" ma:contentTypeVersion="17" ma:contentTypeDescription="Crée un document." ma:contentTypeScope="" ma:versionID="a0d6de57c12cd14f2cf3fe40dbbc03ba">
  <xsd:schema xmlns:xsd="http://www.w3.org/2001/XMLSchema" xmlns:xs="http://www.w3.org/2001/XMLSchema" xmlns:p="http://schemas.microsoft.com/office/2006/metadata/properties" xmlns:ns2="be87343a-7837-4d26-b3ee-28f2c9abab8c" xmlns:ns3="e23a2670-65dd-4d4f-bc77-23573df9219b" targetNamespace="http://schemas.microsoft.com/office/2006/metadata/properties" ma:root="true" ma:fieldsID="e8837f9fe2f90767e12951297fb783d2" ns2:_="" ns3:_="">
    <xsd:import namespace="be87343a-7837-4d26-b3ee-28f2c9abab8c"/>
    <xsd:import namespace="e23a2670-65dd-4d4f-bc77-23573df921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7343a-7837-4d26-b3ee-28f2c9aba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2db3c3c-f44e-4c86-a981-fa94d38600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a2670-65dd-4d4f-bc77-23573df921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a6cb88-0475-47e9-8953-cf15727879a7}" ma:internalName="TaxCatchAll" ma:showField="CatchAllData" ma:web="e23a2670-65dd-4d4f-bc77-23573df921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87343a-7837-4d26-b3ee-28f2c9abab8c">
      <Terms xmlns="http://schemas.microsoft.com/office/infopath/2007/PartnerControls"/>
    </lcf76f155ced4ddcb4097134ff3c332f>
    <TaxCatchAll xmlns="e23a2670-65dd-4d4f-bc77-23573df9219b" xsi:nil="true"/>
  </documentManagement>
</p:properties>
</file>

<file path=customXml/itemProps1.xml><?xml version="1.0" encoding="utf-8"?>
<ds:datastoreItem xmlns:ds="http://schemas.openxmlformats.org/officeDocument/2006/customXml" ds:itemID="{EF91B41E-6757-45C6-8F64-45FBC41E0822}">
  <ds:schemaRefs>
    <ds:schemaRef ds:uri="http://schemas.microsoft.com/sharepoint/v3/contenttype/forms"/>
  </ds:schemaRefs>
</ds:datastoreItem>
</file>

<file path=customXml/itemProps2.xml><?xml version="1.0" encoding="utf-8"?>
<ds:datastoreItem xmlns:ds="http://schemas.openxmlformats.org/officeDocument/2006/customXml" ds:itemID="{262194FF-015C-404D-99CB-1CCBDD82D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7343a-7837-4d26-b3ee-28f2c9abab8c"/>
    <ds:schemaRef ds:uri="e23a2670-65dd-4d4f-bc77-23573df92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47C49-44B4-4A1B-90FA-EC5B637A185C}">
  <ds:schemaRefs>
    <ds:schemaRef ds:uri="http://schemas.openxmlformats.org/officeDocument/2006/bibliography"/>
  </ds:schemaRefs>
</ds:datastoreItem>
</file>

<file path=customXml/itemProps4.xml><?xml version="1.0" encoding="utf-8"?>
<ds:datastoreItem xmlns:ds="http://schemas.openxmlformats.org/officeDocument/2006/customXml" ds:itemID="{830EE82C-95C8-4FE8-AACE-6206DE5785B7}">
  <ds:schemaRefs>
    <ds:schemaRef ds:uri="http://www.w3.org/XML/1998/namespace"/>
    <ds:schemaRef ds:uri="e23a2670-65dd-4d4f-bc77-23573df9219b"/>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be87343a-7837-4d26-b3ee-28f2c9abab8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1014</Words>
  <Characters>5577</Characters>
  <Application>Microsoft Office Word</Application>
  <DocSecurity>0</DocSecurity>
  <Lines>46</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PT-DLR</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dc:creator>
  <cp:lastModifiedBy>Nina OLIVIER</cp:lastModifiedBy>
  <cp:revision>7</cp:revision>
  <cp:lastPrinted>2019-04-18T08:21:00Z</cp:lastPrinted>
  <dcterms:created xsi:type="dcterms:W3CDTF">2021-05-11T07:42:00Z</dcterms:created>
  <dcterms:modified xsi:type="dcterms:W3CDTF">2023-12-28T14:37:00Z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0x010100D21D22DED321B24CBC680F12C012D0DE</vt:lpwstr>
  </property>
  <property fmtid="{D5CDD505-2E9C-101B-9397-08002B2CF9AE}" pid="3" name="MediaServiceImageTags">
    <vt:lpwstr/>
  </property>
</Properties>
</file>